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4F7" w:rsidRPr="00265D63" w:rsidRDefault="00D640A0" w:rsidP="008250D4">
      <w:pPr>
        <w:jc w:val="both"/>
        <w:rPr>
          <w:rFonts w:asciiTheme="minorHAnsi" w:hAnsiTheme="minorHAnsi" w:cstheme="minorHAnsi"/>
          <w:sz w:val="22"/>
          <w:szCs w:val="22"/>
        </w:rPr>
      </w:pPr>
      <w:r w:rsidRPr="00265D63">
        <w:rPr>
          <w:rFonts w:asciiTheme="minorHAnsi" w:hAnsiTheme="minorHAnsi" w:cstheme="minorHAnsi"/>
          <w:sz w:val="22"/>
          <w:szCs w:val="22"/>
        </w:rPr>
        <w:t xml:space="preserve">Zadanie jest realizowane w ramach przedsięwzięcia rewitalizacyjnego pn. </w:t>
      </w:r>
      <w:r w:rsidRPr="00265D63">
        <w:rPr>
          <w:rFonts w:asciiTheme="minorHAnsi" w:hAnsiTheme="minorHAnsi" w:cstheme="minorHAnsi"/>
          <w:i/>
          <w:sz w:val="22"/>
          <w:szCs w:val="22"/>
        </w:rPr>
        <w:t>KARTUSKIE INICJATYWY MIESZKAŃCÓW</w:t>
      </w:r>
      <w:r w:rsidRPr="00265D63">
        <w:rPr>
          <w:rFonts w:asciiTheme="minorHAnsi" w:hAnsiTheme="minorHAnsi" w:cstheme="minorHAnsi"/>
          <w:sz w:val="22"/>
          <w:szCs w:val="22"/>
        </w:rPr>
        <w:t xml:space="preserve"> realizowanego w ramach projektu pn. </w:t>
      </w:r>
      <w:r w:rsidRPr="00265D63">
        <w:rPr>
          <w:rFonts w:asciiTheme="minorHAnsi" w:hAnsiTheme="minorHAnsi" w:cstheme="minorHAnsi"/>
          <w:b/>
          <w:sz w:val="22"/>
          <w:szCs w:val="22"/>
        </w:rPr>
        <w:t>KOMPLEKSOWA REWITALIZACJI CENTRUM KARTUZ</w:t>
      </w:r>
      <w:r w:rsidRPr="00265D63">
        <w:rPr>
          <w:rFonts w:asciiTheme="minorHAnsi" w:hAnsiTheme="minorHAnsi" w:cstheme="minorHAnsi"/>
          <w:sz w:val="22"/>
          <w:szCs w:val="22"/>
        </w:rPr>
        <w:t xml:space="preserve">, w ramach Regionalnego Programu Operacyjnego Województwa Pomorskiego na lata 2014-2020 (RPO WP 2014-2020) współfinansowanego z Europejskiego Funduszu Rozwoju Regionalnego. </w:t>
      </w:r>
    </w:p>
    <w:p w:rsidR="00CE7DBF" w:rsidRPr="00265D63" w:rsidRDefault="00CE7DBF" w:rsidP="008250D4">
      <w:pPr>
        <w:jc w:val="both"/>
        <w:rPr>
          <w:rFonts w:asciiTheme="minorHAnsi" w:hAnsiTheme="minorHAnsi" w:cstheme="minorHAnsi"/>
          <w:sz w:val="22"/>
          <w:szCs w:val="22"/>
        </w:rPr>
      </w:pPr>
    </w:p>
    <w:p w:rsidR="00D640A0" w:rsidRPr="00265D63" w:rsidRDefault="00A4568D" w:rsidP="00D640A0">
      <w:pPr>
        <w:jc w:val="right"/>
        <w:rPr>
          <w:rFonts w:asciiTheme="minorHAnsi" w:hAnsiTheme="minorHAnsi" w:cstheme="minorHAnsi"/>
          <w:sz w:val="22"/>
          <w:szCs w:val="22"/>
        </w:rPr>
      </w:pPr>
      <w:r w:rsidRPr="00265D63">
        <w:rPr>
          <w:rFonts w:asciiTheme="minorHAnsi" w:hAnsiTheme="minorHAnsi" w:cstheme="minorHAnsi"/>
          <w:sz w:val="22"/>
          <w:szCs w:val="22"/>
        </w:rPr>
        <w:t xml:space="preserve">Kartuzy, dnia </w:t>
      </w:r>
      <w:r w:rsidR="00531E66">
        <w:rPr>
          <w:rFonts w:asciiTheme="minorHAnsi" w:hAnsiTheme="minorHAnsi" w:cstheme="minorHAnsi"/>
          <w:sz w:val="22"/>
          <w:szCs w:val="22"/>
        </w:rPr>
        <w:t>18.</w:t>
      </w:r>
      <w:r w:rsidR="00B37440" w:rsidRPr="00265D63">
        <w:rPr>
          <w:rFonts w:asciiTheme="minorHAnsi" w:hAnsiTheme="minorHAnsi" w:cstheme="minorHAnsi"/>
          <w:sz w:val="22"/>
          <w:szCs w:val="22"/>
        </w:rPr>
        <w:t>01.2021</w:t>
      </w:r>
      <w:r w:rsidR="00D640A0" w:rsidRPr="00265D63">
        <w:rPr>
          <w:rFonts w:asciiTheme="minorHAnsi" w:hAnsiTheme="minorHAnsi" w:cstheme="minorHAnsi"/>
          <w:sz w:val="22"/>
          <w:szCs w:val="22"/>
        </w:rPr>
        <w:t>r.</w:t>
      </w:r>
    </w:p>
    <w:p w:rsidR="00D640A0" w:rsidRPr="00265D63" w:rsidRDefault="00D640A0" w:rsidP="00D640A0">
      <w:pPr>
        <w:pStyle w:val="Nagwek"/>
        <w:rPr>
          <w:rFonts w:asciiTheme="minorHAnsi" w:hAnsiTheme="minorHAnsi" w:cstheme="minorHAnsi"/>
          <w:b/>
          <w:i/>
          <w:sz w:val="22"/>
          <w:szCs w:val="22"/>
        </w:rPr>
      </w:pPr>
    </w:p>
    <w:p w:rsidR="00D640A0" w:rsidRPr="00265D63" w:rsidRDefault="00D640A0" w:rsidP="00D640A0">
      <w:pPr>
        <w:pStyle w:val="Nagwek"/>
        <w:jc w:val="both"/>
        <w:rPr>
          <w:rFonts w:asciiTheme="minorHAnsi" w:hAnsiTheme="minorHAnsi" w:cstheme="minorHAnsi"/>
          <w:b/>
          <w:sz w:val="22"/>
          <w:szCs w:val="22"/>
        </w:rPr>
      </w:pPr>
      <w:r w:rsidRPr="00265D63">
        <w:rPr>
          <w:rFonts w:asciiTheme="minorHAnsi" w:hAnsiTheme="minorHAnsi" w:cstheme="minorHAnsi"/>
          <w:b/>
          <w:sz w:val="22"/>
          <w:szCs w:val="22"/>
        </w:rPr>
        <w:t>Zamawiający:</w:t>
      </w:r>
    </w:p>
    <w:p w:rsidR="00D640A0" w:rsidRPr="00265D63" w:rsidRDefault="00D640A0" w:rsidP="00D640A0">
      <w:pPr>
        <w:pStyle w:val="Nagwek"/>
        <w:jc w:val="both"/>
        <w:rPr>
          <w:rFonts w:asciiTheme="minorHAnsi" w:hAnsiTheme="minorHAnsi" w:cstheme="minorHAnsi"/>
          <w:b/>
          <w:sz w:val="22"/>
          <w:szCs w:val="22"/>
        </w:rPr>
      </w:pPr>
      <w:r w:rsidRPr="00265D63">
        <w:rPr>
          <w:rFonts w:asciiTheme="minorHAnsi" w:hAnsiTheme="minorHAnsi" w:cstheme="minorHAnsi"/>
          <w:b/>
          <w:sz w:val="22"/>
          <w:szCs w:val="22"/>
        </w:rPr>
        <w:t>GMINA KARTUZY</w:t>
      </w:r>
    </w:p>
    <w:p w:rsidR="00D640A0" w:rsidRPr="00265D63" w:rsidRDefault="00D640A0" w:rsidP="00D640A0">
      <w:pPr>
        <w:pStyle w:val="Nagwek"/>
        <w:jc w:val="both"/>
        <w:rPr>
          <w:rFonts w:asciiTheme="minorHAnsi" w:hAnsiTheme="minorHAnsi" w:cstheme="minorHAnsi"/>
          <w:sz w:val="22"/>
          <w:szCs w:val="22"/>
        </w:rPr>
      </w:pPr>
      <w:r w:rsidRPr="00265D63">
        <w:rPr>
          <w:rFonts w:asciiTheme="minorHAnsi" w:hAnsiTheme="minorHAnsi" w:cstheme="minorHAnsi"/>
          <w:sz w:val="22"/>
          <w:szCs w:val="22"/>
        </w:rPr>
        <w:t>ul. Gen. J. Hallera 1</w:t>
      </w:r>
    </w:p>
    <w:p w:rsidR="00D640A0" w:rsidRPr="00265D63" w:rsidRDefault="00D640A0" w:rsidP="00D640A0">
      <w:pPr>
        <w:pStyle w:val="Nagwek"/>
        <w:jc w:val="both"/>
        <w:rPr>
          <w:rFonts w:asciiTheme="minorHAnsi" w:hAnsiTheme="minorHAnsi" w:cstheme="minorHAnsi"/>
          <w:sz w:val="22"/>
          <w:szCs w:val="22"/>
        </w:rPr>
      </w:pPr>
      <w:r w:rsidRPr="00265D63">
        <w:rPr>
          <w:rFonts w:asciiTheme="minorHAnsi" w:hAnsiTheme="minorHAnsi" w:cstheme="minorHAnsi"/>
          <w:sz w:val="22"/>
          <w:szCs w:val="22"/>
        </w:rPr>
        <w:t>83-300 Kartuzy</w:t>
      </w:r>
    </w:p>
    <w:p w:rsidR="00D640A0" w:rsidRPr="00265D63" w:rsidRDefault="00D640A0" w:rsidP="00D640A0">
      <w:pPr>
        <w:pStyle w:val="Nagwek"/>
        <w:jc w:val="both"/>
        <w:rPr>
          <w:rFonts w:asciiTheme="minorHAnsi" w:hAnsiTheme="minorHAnsi" w:cstheme="minorHAnsi"/>
          <w:sz w:val="22"/>
          <w:szCs w:val="22"/>
        </w:rPr>
      </w:pPr>
      <w:r w:rsidRPr="00265D63">
        <w:rPr>
          <w:rFonts w:asciiTheme="minorHAnsi" w:hAnsiTheme="minorHAnsi" w:cstheme="minorHAnsi"/>
          <w:sz w:val="22"/>
          <w:szCs w:val="22"/>
        </w:rPr>
        <w:t>NIP: 589-001-05-83</w:t>
      </w:r>
    </w:p>
    <w:p w:rsidR="000554F7" w:rsidRPr="00265D63" w:rsidRDefault="00D640A0" w:rsidP="009C3847">
      <w:pPr>
        <w:pStyle w:val="Nagwek"/>
        <w:jc w:val="both"/>
        <w:rPr>
          <w:rFonts w:asciiTheme="minorHAnsi" w:hAnsiTheme="minorHAnsi" w:cstheme="minorHAnsi"/>
          <w:sz w:val="22"/>
          <w:szCs w:val="22"/>
        </w:rPr>
      </w:pPr>
      <w:r w:rsidRPr="00265D63">
        <w:rPr>
          <w:rFonts w:asciiTheme="minorHAnsi" w:hAnsiTheme="minorHAnsi" w:cstheme="minorHAnsi"/>
          <w:sz w:val="22"/>
          <w:szCs w:val="22"/>
        </w:rPr>
        <w:t>REGON: 191674902</w:t>
      </w:r>
    </w:p>
    <w:p w:rsidR="000554F7" w:rsidRPr="00265D63" w:rsidRDefault="0008740F" w:rsidP="008250D4">
      <w:pPr>
        <w:spacing w:after="120"/>
        <w:jc w:val="center"/>
        <w:rPr>
          <w:rFonts w:asciiTheme="minorHAnsi" w:hAnsiTheme="minorHAnsi" w:cstheme="minorHAnsi"/>
          <w:b/>
          <w:sz w:val="22"/>
          <w:szCs w:val="22"/>
          <w:u w:val="single"/>
        </w:rPr>
      </w:pPr>
      <w:r w:rsidRPr="00265D63">
        <w:rPr>
          <w:rFonts w:asciiTheme="minorHAnsi" w:hAnsiTheme="minorHAnsi" w:cstheme="minorHAnsi"/>
          <w:b/>
          <w:sz w:val="22"/>
          <w:szCs w:val="22"/>
          <w:u w:val="single"/>
        </w:rPr>
        <w:t>ZAPYTANIE OFERTOWE</w:t>
      </w:r>
      <w:r w:rsidR="00600E87" w:rsidRPr="00265D63">
        <w:rPr>
          <w:rFonts w:asciiTheme="minorHAnsi" w:hAnsiTheme="minorHAnsi" w:cstheme="minorHAnsi"/>
          <w:b/>
          <w:sz w:val="22"/>
          <w:szCs w:val="22"/>
          <w:u w:val="single"/>
        </w:rPr>
        <w:t xml:space="preserve"> </w:t>
      </w:r>
      <w:r w:rsidR="0071344A" w:rsidRPr="00265D63">
        <w:rPr>
          <w:rFonts w:asciiTheme="minorHAnsi" w:hAnsiTheme="minorHAnsi" w:cstheme="minorHAnsi"/>
          <w:b/>
          <w:sz w:val="22"/>
          <w:szCs w:val="22"/>
          <w:u w:val="single"/>
        </w:rPr>
        <w:br/>
        <w:t xml:space="preserve">Nr </w:t>
      </w:r>
      <w:r w:rsidR="00032C88" w:rsidRPr="00265D63">
        <w:rPr>
          <w:rFonts w:asciiTheme="minorHAnsi" w:hAnsiTheme="minorHAnsi" w:cstheme="minorHAnsi"/>
          <w:b/>
          <w:sz w:val="22"/>
          <w:szCs w:val="22"/>
          <w:u w:val="single"/>
        </w:rPr>
        <w:t xml:space="preserve"> </w:t>
      </w:r>
      <w:r w:rsidR="005C4683" w:rsidRPr="00265D63">
        <w:rPr>
          <w:rFonts w:asciiTheme="minorHAnsi" w:hAnsiTheme="minorHAnsi" w:cstheme="minorHAnsi"/>
          <w:b/>
          <w:sz w:val="22"/>
          <w:szCs w:val="22"/>
          <w:u w:val="single"/>
        </w:rPr>
        <w:t>KIM 6</w:t>
      </w:r>
      <w:r w:rsidR="008B6BD0" w:rsidRPr="00265D63">
        <w:rPr>
          <w:rFonts w:asciiTheme="minorHAnsi" w:hAnsiTheme="minorHAnsi" w:cstheme="minorHAnsi"/>
          <w:b/>
          <w:sz w:val="22"/>
          <w:szCs w:val="22"/>
          <w:u w:val="single"/>
        </w:rPr>
        <w:t>/</w:t>
      </w:r>
      <w:r w:rsidR="00F2774C">
        <w:rPr>
          <w:rFonts w:asciiTheme="minorHAnsi" w:hAnsiTheme="minorHAnsi" w:cstheme="minorHAnsi"/>
          <w:b/>
          <w:sz w:val="22"/>
          <w:szCs w:val="22"/>
          <w:u w:val="single"/>
        </w:rPr>
        <w:t>2020</w:t>
      </w:r>
      <w:r w:rsidR="00E8768A" w:rsidRPr="00265D63">
        <w:rPr>
          <w:rFonts w:asciiTheme="minorHAnsi" w:hAnsiTheme="minorHAnsi" w:cstheme="minorHAnsi"/>
          <w:b/>
          <w:sz w:val="22"/>
          <w:szCs w:val="22"/>
          <w:u w:val="single"/>
        </w:rPr>
        <w:t xml:space="preserve"> (II)</w:t>
      </w:r>
    </w:p>
    <w:p w:rsidR="00C27FDF" w:rsidRPr="00265D63" w:rsidRDefault="00385E44" w:rsidP="008250D4">
      <w:pPr>
        <w:spacing w:after="120"/>
        <w:jc w:val="both"/>
        <w:rPr>
          <w:rFonts w:asciiTheme="minorHAnsi" w:hAnsiTheme="minorHAnsi" w:cstheme="minorHAnsi"/>
          <w:sz w:val="22"/>
          <w:szCs w:val="22"/>
        </w:rPr>
      </w:pPr>
      <w:r w:rsidRPr="00265D63">
        <w:rPr>
          <w:rFonts w:asciiTheme="minorHAnsi" w:hAnsiTheme="minorHAnsi" w:cstheme="minorHAnsi"/>
          <w:sz w:val="22"/>
          <w:szCs w:val="22"/>
        </w:rPr>
        <w:t xml:space="preserve">Gmina Kartuzy zwraca się z zapytaniem o przedstawienie oferty cenowej </w:t>
      </w:r>
      <w:r w:rsidR="004B6AA4" w:rsidRPr="00265D63">
        <w:rPr>
          <w:rFonts w:asciiTheme="minorHAnsi" w:hAnsiTheme="minorHAnsi" w:cstheme="minorHAnsi"/>
          <w:sz w:val="22"/>
          <w:szCs w:val="22"/>
        </w:rPr>
        <w:t>na</w:t>
      </w:r>
      <w:r w:rsidR="006573A7" w:rsidRPr="00265D63">
        <w:rPr>
          <w:rFonts w:asciiTheme="minorHAnsi" w:hAnsiTheme="minorHAnsi" w:cstheme="minorHAnsi"/>
          <w:sz w:val="22"/>
          <w:szCs w:val="22"/>
        </w:rPr>
        <w:t xml:space="preserve"> </w:t>
      </w:r>
      <w:r w:rsidR="00462555" w:rsidRPr="00265D63">
        <w:rPr>
          <w:rFonts w:asciiTheme="minorHAnsi" w:hAnsiTheme="minorHAnsi" w:cstheme="minorHAnsi"/>
          <w:sz w:val="22"/>
          <w:szCs w:val="22"/>
        </w:rPr>
        <w:t xml:space="preserve">opracowanie </w:t>
      </w:r>
      <w:r w:rsidR="006573A7" w:rsidRPr="00265D63">
        <w:rPr>
          <w:rFonts w:asciiTheme="minorHAnsi" w:hAnsiTheme="minorHAnsi" w:cstheme="minorHAnsi"/>
          <w:sz w:val="22"/>
          <w:szCs w:val="22"/>
        </w:rPr>
        <w:t>projektu instalacj</w:t>
      </w:r>
      <w:r w:rsidR="00462555" w:rsidRPr="00265D63">
        <w:rPr>
          <w:rFonts w:asciiTheme="minorHAnsi" w:hAnsiTheme="minorHAnsi" w:cstheme="minorHAnsi"/>
          <w:sz w:val="22"/>
          <w:szCs w:val="22"/>
        </w:rPr>
        <w:t>i ele</w:t>
      </w:r>
      <w:r w:rsidR="00EF0D56">
        <w:rPr>
          <w:rFonts w:asciiTheme="minorHAnsi" w:hAnsiTheme="minorHAnsi" w:cstheme="minorHAnsi"/>
          <w:sz w:val="22"/>
          <w:szCs w:val="22"/>
        </w:rPr>
        <w:t xml:space="preserve">ktrycznej (oświetleniowej) </w:t>
      </w:r>
      <w:r w:rsidR="00184A27">
        <w:rPr>
          <w:rFonts w:asciiTheme="minorHAnsi" w:hAnsiTheme="minorHAnsi" w:cstheme="minorHAnsi"/>
          <w:sz w:val="22"/>
          <w:szCs w:val="22"/>
        </w:rPr>
        <w:t>wraz z</w:t>
      </w:r>
      <w:r w:rsidR="00462555" w:rsidRPr="00265D63">
        <w:rPr>
          <w:rFonts w:asciiTheme="minorHAnsi" w:hAnsiTheme="minorHAnsi" w:cstheme="minorHAnsi"/>
          <w:sz w:val="22"/>
          <w:szCs w:val="22"/>
        </w:rPr>
        <w:t xml:space="preserve"> wykonanie</w:t>
      </w:r>
      <w:r w:rsidR="00184A27">
        <w:rPr>
          <w:rFonts w:asciiTheme="minorHAnsi" w:hAnsiTheme="minorHAnsi" w:cstheme="minorHAnsi"/>
          <w:sz w:val="22"/>
          <w:szCs w:val="22"/>
        </w:rPr>
        <w:t>m</w:t>
      </w:r>
      <w:r w:rsidR="00446723">
        <w:rPr>
          <w:rFonts w:asciiTheme="minorHAnsi" w:hAnsiTheme="minorHAnsi" w:cstheme="minorHAnsi"/>
          <w:sz w:val="22"/>
          <w:szCs w:val="22"/>
        </w:rPr>
        <w:t xml:space="preserve"> </w:t>
      </w:r>
      <w:r w:rsidR="00EF0D56">
        <w:rPr>
          <w:rFonts w:asciiTheme="minorHAnsi" w:hAnsiTheme="minorHAnsi" w:cstheme="minorHAnsi"/>
          <w:sz w:val="22"/>
          <w:szCs w:val="22"/>
        </w:rPr>
        <w:t xml:space="preserve">instalacji. </w:t>
      </w:r>
      <w:r w:rsidR="006573A7" w:rsidRPr="00265D63">
        <w:rPr>
          <w:rFonts w:asciiTheme="minorHAnsi" w:hAnsiTheme="minorHAnsi" w:cstheme="minorHAnsi"/>
          <w:sz w:val="22"/>
          <w:szCs w:val="22"/>
        </w:rPr>
        <w:t xml:space="preserve">Miejsce </w:t>
      </w:r>
      <w:r w:rsidR="00EF0D56">
        <w:rPr>
          <w:rFonts w:asciiTheme="minorHAnsi" w:hAnsiTheme="minorHAnsi" w:cstheme="minorHAnsi"/>
          <w:sz w:val="22"/>
          <w:szCs w:val="22"/>
        </w:rPr>
        <w:t>wykonania</w:t>
      </w:r>
      <w:r w:rsidR="006573A7" w:rsidRPr="00265D63">
        <w:rPr>
          <w:rFonts w:asciiTheme="minorHAnsi" w:hAnsiTheme="minorHAnsi" w:cstheme="minorHAnsi"/>
          <w:sz w:val="22"/>
          <w:szCs w:val="22"/>
        </w:rPr>
        <w:t xml:space="preserve"> – ul. Majkowskiego, działka nr ew. gr. 223/1, </w:t>
      </w:r>
      <w:proofErr w:type="spellStart"/>
      <w:r w:rsidR="006573A7" w:rsidRPr="00265D63">
        <w:rPr>
          <w:rFonts w:asciiTheme="minorHAnsi" w:hAnsiTheme="minorHAnsi" w:cstheme="minorHAnsi"/>
          <w:sz w:val="22"/>
          <w:szCs w:val="22"/>
        </w:rPr>
        <w:t>obr</w:t>
      </w:r>
      <w:proofErr w:type="spellEnd"/>
      <w:r w:rsidR="006573A7" w:rsidRPr="00265D63">
        <w:rPr>
          <w:rFonts w:asciiTheme="minorHAnsi" w:hAnsiTheme="minorHAnsi" w:cstheme="minorHAnsi"/>
          <w:sz w:val="22"/>
          <w:szCs w:val="22"/>
        </w:rPr>
        <w:t xml:space="preserve">. 3 Kartuzy przy Państwowej Szkole Muzycznej </w:t>
      </w:r>
      <w:r w:rsidR="00EF0D56">
        <w:rPr>
          <w:rFonts w:asciiTheme="minorHAnsi" w:hAnsiTheme="minorHAnsi" w:cstheme="minorHAnsi"/>
          <w:sz w:val="22"/>
          <w:szCs w:val="22"/>
        </w:rPr>
        <w:br/>
      </w:r>
      <w:r w:rsidR="006573A7" w:rsidRPr="00265D63">
        <w:rPr>
          <w:rFonts w:asciiTheme="minorHAnsi" w:hAnsiTheme="minorHAnsi" w:cstheme="minorHAnsi"/>
          <w:sz w:val="22"/>
          <w:szCs w:val="22"/>
        </w:rPr>
        <w:t>w Kartuzach.</w:t>
      </w:r>
    </w:p>
    <w:p w:rsidR="008847C5" w:rsidRPr="00265D63" w:rsidRDefault="008847C5" w:rsidP="008250D4">
      <w:pPr>
        <w:pStyle w:val="Akapitzlist"/>
        <w:spacing w:after="120" w:line="240" w:lineRule="auto"/>
        <w:ind w:left="0"/>
        <w:jc w:val="both"/>
        <w:rPr>
          <w:rFonts w:asciiTheme="minorHAnsi" w:hAnsiTheme="minorHAnsi" w:cstheme="minorHAnsi"/>
          <w:b/>
          <w:u w:val="single"/>
        </w:rPr>
      </w:pPr>
      <w:r w:rsidRPr="00265D63">
        <w:rPr>
          <w:rFonts w:asciiTheme="minorHAnsi" w:hAnsiTheme="minorHAnsi" w:cstheme="minorHAnsi"/>
          <w:b/>
        </w:rPr>
        <w:t>1.</w:t>
      </w:r>
      <w:r w:rsidRPr="00265D63">
        <w:rPr>
          <w:rFonts w:asciiTheme="minorHAnsi" w:hAnsiTheme="minorHAnsi" w:cstheme="minorHAnsi"/>
          <w:b/>
          <w:u w:val="single"/>
        </w:rPr>
        <w:t xml:space="preserve"> PRZEDMIOT ZAMÓWIENIA</w:t>
      </w:r>
    </w:p>
    <w:p w:rsidR="007519E4" w:rsidRPr="00265D63" w:rsidRDefault="00A04BF3" w:rsidP="008250D4">
      <w:pPr>
        <w:pStyle w:val="Akapitzlist"/>
        <w:spacing w:before="120" w:after="120" w:line="240" w:lineRule="auto"/>
        <w:ind w:left="284"/>
        <w:jc w:val="both"/>
        <w:rPr>
          <w:rFonts w:asciiTheme="minorHAnsi" w:hAnsiTheme="minorHAnsi" w:cstheme="minorHAnsi"/>
        </w:rPr>
      </w:pPr>
      <w:r w:rsidRPr="00265D63">
        <w:rPr>
          <w:rFonts w:asciiTheme="minorHAnsi" w:hAnsiTheme="minorHAnsi" w:cstheme="minorHAnsi"/>
        </w:rPr>
        <w:t xml:space="preserve">Przedmiotem zamówienia </w:t>
      </w:r>
      <w:r w:rsidR="006573A7" w:rsidRPr="00265D63">
        <w:rPr>
          <w:rFonts w:asciiTheme="minorHAnsi" w:hAnsiTheme="minorHAnsi" w:cstheme="minorHAnsi"/>
        </w:rPr>
        <w:t>jest:</w:t>
      </w:r>
    </w:p>
    <w:p w:rsidR="008250D4" w:rsidRPr="00265D63" w:rsidRDefault="00EC6603" w:rsidP="008250D4">
      <w:pPr>
        <w:pStyle w:val="Akapitzlist"/>
        <w:numPr>
          <w:ilvl w:val="0"/>
          <w:numId w:val="25"/>
        </w:numPr>
        <w:spacing w:after="0" w:line="240" w:lineRule="auto"/>
        <w:ind w:left="567" w:hanging="207"/>
        <w:jc w:val="both"/>
        <w:rPr>
          <w:rFonts w:asciiTheme="minorHAnsi" w:eastAsia="Times New Roman" w:hAnsiTheme="minorHAnsi" w:cstheme="minorHAnsi"/>
          <w:lang w:eastAsia="pl-PL"/>
        </w:rPr>
      </w:pPr>
      <w:r w:rsidRPr="00265D63">
        <w:rPr>
          <w:rFonts w:asciiTheme="minorHAnsi" w:eastAsia="Times New Roman" w:hAnsiTheme="minorHAnsi" w:cstheme="minorHAnsi"/>
          <w:lang w:eastAsia="pl-PL"/>
        </w:rPr>
        <w:t>w</w:t>
      </w:r>
      <w:r w:rsidR="008250D4" w:rsidRPr="00265D63">
        <w:rPr>
          <w:rFonts w:asciiTheme="minorHAnsi" w:eastAsia="Times New Roman" w:hAnsiTheme="minorHAnsi" w:cstheme="minorHAnsi"/>
          <w:lang w:eastAsia="pl-PL"/>
        </w:rPr>
        <w:t>ykonanie dokumentacji projektowej wraz z uzyskaniem niezbędnych decyzji i pozwoleń, umożliwiających przystąpienie do realizacji inwestycji</w:t>
      </w:r>
      <w:r w:rsidR="00265D63">
        <w:rPr>
          <w:rFonts w:asciiTheme="minorHAnsi" w:eastAsia="Times New Roman" w:hAnsiTheme="minorHAnsi" w:cstheme="minorHAnsi"/>
          <w:lang w:eastAsia="pl-PL"/>
        </w:rPr>
        <w:t>,</w:t>
      </w:r>
    </w:p>
    <w:p w:rsidR="00462555" w:rsidRPr="00265D63" w:rsidRDefault="006573A7" w:rsidP="00265D63">
      <w:pPr>
        <w:pStyle w:val="Akapitzlist"/>
        <w:numPr>
          <w:ilvl w:val="0"/>
          <w:numId w:val="25"/>
        </w:numPr>
        <w:spacing w:after="120" w:line="240" w:lineRule="auto"/>
        <w:ind w:left="567" w:hanging="207"/>
        <w:jc w:val="both"/>
        <w:rPr>
          <w:rFonts w:asciiTheme="minorHAnsi" w:eastAsia="Times New Roman" w:hAnsiTheme="minorHAnsi" w:cstheme="minorHAnsi"/>
          <w:lang w:eastAsia="pl-PL"/>
        </w:rPr>
      </w:pPr>
      <w:r w:rsidRPr="00265D63">
        <w:rPr>
          <w:rFonts w:asciiTheme="minorHAnsi" w:eastAsia="Times New Roman" w:hAnsiTheme="minorHAnsi" w:cstheme="minorHAnsi"/>
          <w:lang w:eastAsia="pl-PL"/>
        </w:rPr>
        <w:t xml:space="preserve">wykonanie zasilania kablowego (kabel energetyczny </w:t>
      </w:r>
      <w:r w:rsidR="008B0F21" w:rsidRPr="00265D63">
        <w:rPr>
          <w:rFonts w:asciiTheme="minorHAnsi" w:eastAsia="Times New Roman" w:hAnsiTheme="minorHAnsi" w:cstheme="minorHAnsi"/>
          <w:lang w:eastAsia="pl-PL"/>
        </w:rPr>
        <w:t>5x25</w:t>
      </w:r>
      <w:r w:rsidRPr="00265D63">
        <w:rPr>
          <w:rFonts w:asciiTheme="minorHAnsi" w:eastAsia="Times New Roman" w:hAnsiTheme="minorHAnsi" w:cstheme="minorHAnsi"/>
          <w:lang w:eastAsia="pl-PL"/>
        </w:rPr>
        <w:t>) od najbliższej lata</w:t>
      </w:r>
      <w:r w:rsidR="00462555" w:rsidRPr="00265D63">
        <w:rPr>
          <w:rFonts w:asciiTheme="minorHAnsi" w:eastAsia="Times New Roman" w:hAnsiTheme="minorHAnsi" w:cstheme="minorHAnsi"/>
          <w:lang w:eastAsia="pl-PL"/>
        </w:rPr>
        <w:t xml:space="preserve">rni w Parku im. A. Majkowskiego, które umożliwi podłączenie </w:t>
      </w:r>
      <w:r w:rsidR="005644BE" w:rsidRPr="00265D63">
        <w:rPr>
          <w:rFonts w:asciiTheme="minorHAnsi" w:eastAsia="Times New Roman" w:hAnsiTheme="minorHAnsi" w:cstheme="minorHAnsi"/>
          <w:lang w:eastAsia="pl-PL"/>
        </w:rPr>
        <w:t xml:space="preserve">elementów </w:t>
      </w:r>
      <w:r w:rsidR="00462555" w:rsidRPr="00265D63">
        <w:rPr>
          <w:rFonts w:asciiTheme="minorHAnsi" w:eastAsia="Times New Roman" w:hAnsiTheme="minorHAnsi" w:cstheme="minorHAnsi"/>
          <w:lang w:eastAsia="pl-PL"/>
        </w:rPr>
        <w:t>instalacji oświetleniowej.</w:t>
      </w:r>
    </w:p>
    <w:tbl>
      <w:tblPr>
        <w:tblStyle w:val="Tabela-Siatka"/>
        <w:tblW w:w="0" w:type="auto"/>
        <w:tblInd w:w="360" w:type="dxa"/>
        <w:tblLook w:val="04A0" w:firstRow="1" w:lastRow="0" w:firstColumn="1" w:lastColumn="0" w:noHBand="0" w:noVBand="1"/>
      </w:tblPr>
      <w:tblGrid>
        <w:gridCol w:w="599"/>
        <w:gridCol w:w="4961"/>
      </w:tblGrid>
      <w:tr w:rsidR="00B04743" w:rsidRPr="00265D63" w:rsidTr="008250D4">
        <w:tc>
          <w:tcPr>
            <w:tcW w:w="599" w:type="dxa"/>
            <w:vAlign w:val="center"/>
          </w:tcPr>
          <w:p w:rsidR="00B04743" w:rsidRPr="00265D63" w:rsidRDefault="00B04743" w:rsidP="00B04743">
            <w:pPr>
              <w:spacing w:after="200" w:line="276" w:lineRule="auto"/>
              <w:jc w:val="center"/>
              <w:rPr>
                <w:rFonts w:asciiTheme="minorHAnsi" w:hAnsiTheme="minorHAnsi" w:cstheme="minorHAnsi"/>
                <w:sz w:val="22"/>
                <w:szCs w:val="22"/>
              </w:rPr>
            </w:pPr>
            <w:r w:rsidRPr="00265D63">
              <w:rPr>
                <w:rFonts w:asciiTheme="minorHAnsi" w:hAnsiTheme="minorHAnsi" w:cstheme="minorHAnsi"/>
                <w:sz w:val="22"/>
                <w:szCs w:val="22"/>
              </w:rPr>
              <w:t>1.</w:t>
            </w:r>
          </w:p>
        </w:tc>
        <w:tc>
          <w:tcPr>
            <w:tcW w:w="4961" w:type="dxa"/>
            <w:vAlign w:val="center"/>
          </w:tcPr>
          <w:p w:rsidR="00B04743" w:rsidRPr="00265D63" w:rsidRDefault="00B04743" w:rsidP="00B04743">
            <w:pPr>
              <w:spacing w:after="200" w:line="276" w:lineRule="auto"/>
              <w:rPr>
                <w:rFonts w:asciiTheme="minorHAnsi" w:hAnsiTheme="minorHAnsi" w:cstheme="minorHAnsi"/>
                <w:sz w:val="22"/>
                <w:szCs w:val="22"/>
              </w:rPr>
            </w:pPr>
            <w:r w:rsidRPr="00265D63">
              <w:rPr>
                <w:rFonts w:asciiTheme="minorHAnsi" w:hAnsiTheme="minorHAnsi" w:cstheme="minorHAnsi"/>
                <w:sz w:val="22"/>
                <w:szCs w:val="22"/>
              </w:rPr>
              <w:t>Projekt</w:t>
            </w:r>
            <w:r w:rsidR="00E63F78" w:rsidRPr="00265D63">
              <w:rPr>
                <w:rFonts w:asciiTheme="minorHAnsi" w:hAnsiTheme="minorHAnsi" w:cstheme="minorHAnsi"/>
                <w:sz w:val="22"/>
                <w:szCs w:val="22"/>
              </w:rPr>
              <w:t xml:space="preserve"> budowlany, wykonawczy, prace geodezyjne</w:t>
            </w:r>
          </w:p>
        </w:tc>
      </w:tr>
      <w:tr w:rsidR="00B04743" w:rsidRPr="00265D63" w:rsidTr="008250D4">
        <w:tc>
          <w:tcPr>
            <w:tcW w:w="599" w:type="dxa"/>
            <w:vAlign w:val="center"/>
          </w:tcPr>
          <w:p w:rsidR="00B04743" w:rsidRPr="00265D63" w:rsidRDefault="00B04743" w:rsidP="00B04743">
            <w:pPr>
              <w:spacing w:after="200" w:line="276" w:lineRule="auto"/>
              <w:jc w:val="center"/>
              <w:rPr>
                <w:rFonts w:asciiTheme="minorHAnsi" w:hAnsiTheme="minorHAnsi" w:cstheme="minorHAnsi"/>
                <w:sz w:val="22"/>
                <w:szCs w:val="22"/>
              </w:rPr>
            </w:pPr>
            <w:r w:rsidRPr="00265D63">
              <w:rPr>
                <w:rFonts w:asciiTheme="minorHAnsi" w:hAnsiTheme="minorHAnsi" w:cstheme="minorHAnsi"/>
                <w:sz w:val="22"/>
                <w:szCs w:val="22"/>
              </w:rPr>
              <w:t>2.</w:t>
            </w:r>
          </w:p>
        </w:tc>
        <w:tc>
          <w:tcPr>
            <w:tcW w:w="4961" w:type="dxa"/>
            <w:vAlign w:val="center"/>
          </w:tcPr>
          <w:p w:rsidR="00B04743" w:rsidRPr="00265D63" w:rsidRDefault="008B0F21" w:rsidP="00B04743">
            <w:pPr>
              <w:spacing w:after="200" w:line="276" w:lineRule="auto"/>
              <w:rPr>
                <w:rFonts w:asciiTheme="minorHAnsi" w:hAnsiTheme="minorHAnsi" w:cstheme="minorHAnsi"/>
                <w:sz w:val="22"/>
                <w:szCs w:val="22"/>
              </w:rPr>
            </w:pPr>
            <w:r w:rsidRPr="00265D63">
              <w:rPr>
                <w:rFonts w:asciiTheme="minorHAnsi" w:hAnsiTheme="minorHAnsi" w:cstheme="minorHAnsi"/>
                <w:sz w:val="22"/>
                <w:szCs w:val="22"/>
              </w:rPr>
              <w:t xml:space="preserve">Linia kablowa </w:t>
            </w:r>
            <w:proofErr w:type="spellStart"/>
            <w:r w:rsidRPr="00265D63">
              <w:rPr>
                <w:rFonts w:asciiTheme="minorHAnsi" w:hAnsiTheme="minorHAnsi" w:cstheme="minorHAnsi"/>
                <w:sz w:val="22"/>
                <w:szCs w:val="22"/>
              </w:rPr>
              <w:t>nn</w:t>
            </w:r>
            <w:proofErr w:type="spellEnd"/>
            <w:r w:rsidRPr="00265D63">
              <w:rPr>
                <w:rFonts w:asciiTheme="minorHAnsi" w:hAnsiTheme="minorHAnsi" w:cstheme="minorHAnsi"/>
                <w:sz w:val="22"/>
                <w:szCs w:val="22"/>
              </w:rPr>
              <w:t xml:space="preserve"> 0,4 </w:t>
            </w:r>
            <w:proofErr w:type="spellStart"/>
            <w:r w:rsidRPr="00265D63">
              <w:rPr>
                <w:rFonts w:asciiTheme="minorHAnsi" w:hAnsiTheme="minorHAnsi" w:cstheme="minorHAnsi"/>
                <w:sz w:val="22"/>
                <w:szCs w:val="22"/>
              </w:rPr>
              <w:t>kV</w:t>
            </w:r>
            <w:proofErr w:type="spellEnd"/>
            <w:r w:rsidRPr="00265D63">
              <w:rPr>
                <w:rFonts w:asciiTheme="minorHAnsi" w:hAnsiTheme="minorHAnsi" w:cstheme="minorHAnsi"/>
                <w:sz w:val="22"/>
                <w:szCs w:val="22"/>
              </w:rPr>
              <w:t xml:space="preserve"> oświetleniowa, zasilająca</w:t>
            </w:r>
          </w:p>
        </w:tc>
      </w:tr>
      <w:tr w:rsidR="00B04743" w:rsidRPr="00265D63" w:rsidTr="008250D4">
        <w:tc>
          <w:tcPr>
            <w:tcW w:w="599" w:type="dxa"/>
            <w:vAlign w:val="center"/>
          </w:tcPr>
          <w:p w:rsidR="00B04743" w:rsidRPr="00265D63" w:rsidRDefault="00AB7480" w:rsidP="00B04743">
            <w:pPr>
              <w:spacing w:after="200" w:line="276" w:lineRule="auto"/>
              <w:jc w:val="center"/>
              <w:rPr>
                <w:rFonts w:asciiTheme="minorHAnsi" w:hAnsiTheme="minorHAnsi" w:cstheme="minorHAnsi"/>
                <w:sz w:val="22"/>
                <w:szCs w:val="22"/>
              </w:rPr>
            </w:pPr>
            <w:r w:rsidRPr="00265D63">
              <w:rPr>
                <w:rFonts w:asciiTheme="minorHAnsi" w:hAnsiTheme="minorHAnsi" w:cstheme="minorHAnsi"/>
                <w:sz w:val="22"/>
                <w:szCs w:val="22"/>
              </w:rPr>
              <w:t>3</w:t>
            </w:r>
            <w:r w:rsidR="00B04743" w:rsidRPr="00265D63">
              <w:rPr>
                <w:rFonts w:asciiTheme="minorHAnsi" w:hAnsiTheme="minorHAnsi" w:cstheme="minorHAnsi"/>
                <w:sz w:val="22"/>
                <w:szCs w:val="22"/>
              </w:rPr>
              <w:t>.</w:t>
            </w:r>
          </w:p>
        </w:tc>
        <w:tc>
          <w:tcPr>
            <w:tcW w:w="4961" w:type="dxa"/>
            <w:vAlign w:val="center"/>
          </w:tcPr>
          <w:p w:rsidR="00B04743" w:rsidRPr="00265D63" w:rsidRDefault="00E63F78" w:rsidP="00B04743">
            <w:pPr>
              <w:spacing w:after="200" w:line="276" w:lineRule="auto"/>
              <w:rPr>
                <w:rFonts w:asciiTheme="minorHAnsi" w:hAnsiTheme="minorHAnsi" w:cstheme="minorHAnsi"/>
                <w:sz w:val="22"/>
                <w:szCs w:val="22"/>
              </w:rPr>
            </w:pPr>
            <w:r w:rsidRPr="00265D63">
              <w:rPr>
                <w:rFonts w:asciiTheme="minorHAnsi" w:hAnsiTheme="minorHAnsi" w:cstheme="minorHAnsi"/>
                <w:sz w:val="22"/>
                <w:szCs w:val="22"/>
              </w:rPr>
              <w:t>Dokumentacja powykonawcza, pomiary</w:t>
            </w:r>
          </w:p>
        </w:tc>
      </w:tr>
    </w:tbl>
    <w:p w:rsidR="00265D63" w:rsidRPr="00265D63" w:rsidRDefault="00265D63" w:rsidP="00265D63">
      <w:pPr>
        <w:pStyle w:val="Akapitzlist"/>
        <w:ind w:left="0"/>
        <w:rPr>
          <w:rFonts w:asciiTheme="minorHAnsi" w:hAnsiTheme="minorHAnsi" w:cstheme="minorHAnsi"/>
        </w:rPr>
      </w:pPr>
    </w:p>
    <w:p w:rsidR="00265D63" w:rsidRPr="00265D63" w:rsidRDefault="00265D63" w:rsidP="00477C7C">
      <w:pPr>
        <w:pStyle w:val="Akapitzlist"/>
        <w:ind w:left="0"/>
        <w:jc w:val="both"/>
        <w:rPr>
          <w:rFonts w:asciiTheme="minorHAnsi" w:hAnsiTheme="minorHAnsi" w:cstheme="minorHAnsi"/>
          <w:b/>
          <w:u w:val="single"/>
        </w:rPr>
      </w:pPr>
      <w:r w:rsidRPr="00265D63">
        <w:rPr>
          <w:rFonts w:asciiTheme="minorHAnsi" w:hAnsiTheme="minorHAnsi" w:cstheme="minorHAnsi"/>
          <w:b/>
          <w:u w:val="single"/>
        </w:rPr>
        <w:t>UWAGA 1: mapę do celów projektowych dostarcza zleceniodawca</w:t>
      </w:r>
    </w:p>
    <w:p w:rsidR="00265D63" w:rsidRPr="00265D63" w:rsidRDefault="00265D63" w:rsidP="00477C7C">
      <w:pPr>
        <w:pStyle w:val="Akapitzlist"/>
        <w:ind w:left="0"/>
        <w:jc w:val="both"/>
        <w:rPr>
          <w:rFonts w:asciiTheme="minorHAnsi" w:hAnsiTheme="minorHAnsi" w:cstheme="minorHAnsi"/>
          <w:b/>
          <w:u w:val="single"/>
        </w:rPr>
      </w:pPr>
      <w:r w:rsidRPr="00265D63">
        <w:rPr>
          <w:rFonts w:asciiTheme="minorHAnsi" w:hAnsiTheme="minorHAnsi" w:cstheme="minorHAnsi"/>
          <w:b/>
          <w:u w:val="single"/>
        </w:rPr>
        <w:t xml:space="preserve">UWAGA 2: lokalizacja poszczególnych elementów została ustalona na podstawie uzgodnienia </w:t>
      </w:r>
      <w:r w:rsidR="00477C7C">
        <w:rPr>
          <w:rFonts w:asciiTheme="minorHAnsi" w:hAnsiTheme="minorHAnsi" w:cstheme="minorHAnsi"/>
          <w:b/>
          <w:u w:val="single"/>
        </w:rPr>
        <w:br/>
      </w:r>
      <w:r w:rsidRPr="00265D63">
        <w:rPr>
          <w:rFonts w:asciiTheme="minorHAnsi" w:hAnsiTheme="minorHAnsi" w:cstheme="minorHAnsi"/>
          <w:b/>
          <w:u w:val="single"/>
        </w:rPr>
        <w:t>z Konserwatorem Zabytków Powiatu Kartuskiego</w:t>
      </w:r>
    </w:p>
    <w:p w:rsidR="00F04D67" w:rsidRPr="00265D63" w:rsidRDefault="00265D63" w:rsidP="00477C7C">
      <w:pPr>
        <w:pStyle w:val="Akapitzlist"/>
        <w:ind w:left="0"/>
        <w:jc w:val="both"/>
        <w:rPr>
          <w:rFonts w:asciiTheme="minorHAnsi" w:hAnsiTheme="minorHAnsi" w:cstheme="minorHAnsi"/>
        </w:rPr>
      </w:pPr>
      <w:r w:rsidRPr="00265D63">
        <w:rPr>
          <w:rFonts w:asciiTheme="minorHAnsi" w:hAnsiTheme="minorHAnsi" w:cstheme="minorHAnsi"/>
          <w:b/>
          <w:u w:val="single"/>
        </w:rPr>
        <w:t xml:space="preserve">UWAGA 3: zamówienie </w:t>
      </w:r>
      <w:r w:rsidRPr="00265D63">
        <w:rPr>
          <w:rFonts w:asciiTheme="minorHAnsi" w:hAnsiTheme="minorHAnsi" w:cstheme="minorHAnsi"/>
          <w:b/>
          <w:color w:val="FF0000"/>
          <w:u w:val="single"/>
        </w:rPr>
        <w:t xml:space="preserve">nie obejmuje </w:t>
      </w:r>
      <w:r w:rsidRPr="00265D63">
        <w:rPr>
          <w:rFonts w:asciiTheme="minorHAnsi" w:hAnsiTheme="minorHAnsi" w:cstheme="minorHAnsi"/>
          <w:b/>
          <w:u w:val="single"/>
        </w:rPr>
        <w:t>wykonania fundamentów oraz montażu lamp</w:t>
      </w:r>
    </w:p>
    <w:p w:rsidR="00265D63" w:rsidRPr="00265D63" w:rsidRDefault="00265D63" w:rsidP="008250D4">
      <w:pPr>
        <w:pStyle w:val="Akapitzlist"/>
        <w:spacing w:after="120" w:line="240" w:lineRule="auto"/>
        <w:ind w:left="0"/>
        <w:jc w:val="both"/>
        <w:rPr>
          <w:rFonts w:asciiTheme="minorHAnsi" w:hAnsiTheme="minorHAnsi" w:cstheme="minorHAnsi"/>
          <w:b/>
        </w:rPr>
      </w:pPr>
    </w:p>
    <w:p w:rsidR="00E37BED" w:rsidRPr="00265D63" w:rsidRDefault="008847C5" w:rsidP="008250D4">
      <w:pPr>
        <w:pStyle w:val="Akapitzlist"/>
        <w:spacing w:after="120" w:line="240" w:lineRule="auto"/>
        <w:ind w:left="0"/>
        <w:jc w:val="both"/>
        <w:rPr>
          <w:rFonts w:asciiTheme="minorHAnsi" w:hAnsiTheme="minorHAnsi" w:cstheme="minorHAnsi"/>
          <w:b/>
          <w:bCs/>
          <w:u w:val="single"/>
        </w:rPr>
      </w:pPr>
      <w:r w:rsidRPr="00265D63">
        <w:rPr>
          <w:rFonts w:asciiTheme="minorHAnsi" w:hAnsiTheme="minorHAnsi" w:cstheme="minorHAnsi"/>
          <w:b/>
        </w:rPr>
        <w:t>2</w:t>
      </w:r>
      <w:r w:rsidR="00E37BED" w:rsidRPr="00265D63">
        <w:rPr>
          <w:rFonts w:asciiTheme="minorHAnsi" w:hAnsiTheme="minorHAnsi" w:cstheme="minorHAnsi"/>
          <w:b/>
        </w:rPr>
        <w:t xml:space="preserve">. </w:t>
      </w:r>
      <w:r w:rsidR="004B20C4" w:rsidRPr="00265D63">
        <w:rPr>
          <w:rFonts w:asciiTheme="minorHAnsi" w:hAnsiTheme="minorHAnsi" w:cstheme="minorHAnsi"/>
          <w:b/>
          <w:u w:val="single"/>
        </w:rPr>
        <w:t>INFORMACJE DOTYCZĄCE ZŁOŻENIE</w:t>
      </w:r>
      <w:r w:rsidR="00841F39" w:rsidRPr="00265D63">
        <w:rPr>
          <w:rFonts w:asciiTheme="minorHAnsi" w:hAnsiTheme="minorHAnsi" w:cstheme="minorHAnsi"/>
          <w:b/>
          <w:u w:val="single"/>
        </w:rPr>
        <w:t xml:space="preserve"> </w:t>
      </w:r>
      <w:r w:rsidR="00E37BED" w:rsidRPr="00265D63">
        <w:rPr>
          <w:rFonts w:asciiTheme="minorHAnsi" w:hAnsiTheme="minorHAnsi" w:cstheme="minorHAnsi"/>
          <w:b/>
          <w:u w:val="single"/>
        </w:rPr>
        <w:t>OFERT</w:t>
      </w:r>
      <w:r w:rsidR="00857733" w:rsidRPr="00265D63">
        <w:rPr>
          <w:rFonts w:asciiTheme="minorHAnsi" w:hAnsiTheme="minorHAnsi" w:cstheme="minorHAnsi"/>
          <w:b/>
          <w:u w:val="single"/>
        </w:rPr>
        <w:t>Y</w:t>
      </w:r>
    </w:p>
    <w:p w:rsidR="00B80841" w:rsidRPr="00265D63" w:rsidRDefault="00D640A0" w:rsidP="008250D4">
      <w:pPr>
        <w:spacing w:after="120"/>
        <w:ind w:left="284"/>
        <w:jc w:val="both"/>
        <w:rPr>
          <w:rFonts w:asciiTheme="minorHAnsi" w:hAnsiTheme="minorHAnsi" w:cstheme="minorHAnsi"/>
          <w:sz w:val="22"/>
          <w:szCs w:val="22"/>
        </w:rPr>
      </w:pPr>
      <w:r w:rsidRPr="00265D63">
        <w:rPr>
          <w:rFonts w:asciiTheme="minorHAnsi" w:hAnsiTheme="minorHAnsi" w:cstheme="minorHAnsi"/>
          <w:sz w:val="22"/>
          <w:szCs w:val="22"/>
        </w:rPr>
        <w:t>Oferta powinna być dostarczona osobiście</w:t>
      </w:r>
      <w:r w:rsidR="00494D53" w:rsidRPr="00265D63">
        <w:rPr>
          <w:rFonts w:asciiTheme="minorHAnsi" w:hAnsiTheme="minorHAnsi" w:cstheme="minorHAnsi"/>
          <w:sz w:val="22"/>
          <w:szCs w:val="22"/>
        </w:rPr>
        <w:t xml:space="preserve"> do Biura Obsługi Mieszkańc</w:t>
      </w:r>
      <w:r w:rsidR="001F5021" w:rsidRPr="00265D63">
        <w:rPr>
          <w:rFonts w:asciiTheme="minorHAnsi" w:hAnsiTheme="minorHAnsi" w:cstheme="minorHAnsi"/>
          <w:sz w:val="22"/>
          <w:szCs w:val="22"/>
        </w:rPr>
        <w:t>a</w:t>
      </w:r>
      <w:r w:rsidR="00494D53" w:rsidRPr="00265D63">
        <w:rPr>
          <w:rFonts w:asciiTheme="minorHAnsi" w:hAnsiTheme="minorHAnsi" w:cstheme="minorHAnsi"/>
          <w:sz w:val="22"/>
          <w:szCs w:val="22"/>
        </w:rPr>
        <w:t xml:space="preserve"> Urzędu Miejskiego </w:t>
      </w:r>
      <w:r w:rsidR="00494D53" w:rsidRPr="00265D63">
        <w:rPr>
          <w:rFonts w:asciiTheme="minorHAnsi" w:hAnsiTheme="minorHAnsi" w:cstheme="minorHAnsi"/>
          <w:sz w:val="22"/>
          <w:szCs w:val="22"/>
        </w:rPr>
        <w:br/>
        <w:t xml:space="preserve">w Kartuzach,  ul. Gen. J. Hallera 1, 83-300 Kartuzy </w:t>
      </w:r>
      <w:r w:rsidRPr="00265D63">
        <w:rPr>
          <w:rFonts w:asciiTheme="minorHAnsi" w:hAnsiTheme="minorHAnsi" w:cstheme="minorHAnsi"/>
          <w:sz w:val="22"/>
          <w:szCs w:val="22"/>
        </w:rPr>
        <w:t>lub za pośrednictwem poczty/kuriera na adres Zamawiającego</w:t>
      </w:r>
      <w:r w:rsidR="00494D53" w:rsidRPr="00265D63">
        <w:rPr>
          <w:rFonts w:asciiTheme="minorHAnsi" w:hAnsiTheme="minorHAnsi" w:cstheme="minorHAnsi"/>
          <w:sz w:val="22"/>
          <w:szCs w:val="22"/>
        </w:rPr>
        <w:t xml:space="preserve"> Urząd Miejski w Kartuzach,  ul. Gen. J. Hallera 1, 83-300 Kartuzy</w:t>
      </w:r>
      <w:r w:rsidR="00F04D67" w:rsidRPr="00265D63">
        <w:rPr>
          <w:rFonts w:asciiTheme="minorHAnsi" w:hAnsiTheme="minorHAnsi" w:cstheme="minorHAnsi"/>
          <w:sz w:val="22"/>
          <w:szCs w:val="22"/>
        </w:rPr>
        <w:t>.</w:t>
      </w:r>
    </w:p>
    <w:p w:rsidR="000554F7" w:rsidRPr="003F2054" w:rsidRDefault="000554F7" w:rsidP="008250D4">
      <w:pPr>
        <w:spacing w:after="120"/>
        <w:jc w:val="both"/>
        <w:rPr>
          <w:rFonts w:asciiTheme="minorHAnsi" w:hAnsiTheme="minorHAnsi" w:cstheme="minorHAnsi"/>
          <w:b/>
          <w:bCs/>
          <w:i/>
          <w:color w:val="FF0000"/>
          <w:sz w:val="22"/>
          <w:szCs w:val="22"/>
        </w:rPr>
      </w:pPr>
      <w:r w:rsidRPr="00265D63">
        <w:rPr>
          <w:rFonts w:asciiTheme="minorHAnsi" w:hAnsiTheme="minorHAnsi" w:cstheme="minorHAnsi"/>
          <w:b/>
          <w:bCs/>
          <w:i/>
          <w:sz w:val="22"/>
          <w:szCs w:val="22"/>
        </w:rPr>
        <w:t xml:space="preserve">Termin złożenia oferty do </w:t>
      </w:r>
      <w:r w:rsidRPr="003F2054">
        <w:rPr>
          <w:rFonts w:asciiTheme="minorHAnsi" w:hAnsiTheme="minorHAnsi" w:cstheme="minorHAnsi"/>
          <w:b/>
          <w:bCs/>
          <w:i/>
          <w:sz w:val="22"/>
          <w:szCs w:val="22"/>
        </w:rPr>
        <w:t>dnia</w:t>
      </w:r>
      <w:r w:rsidR="0044322F" w:rsidRPr="003F2054">
        <w:rPr>
          <w:rFonts w:asciiTheme="minorHAnsi" w:hAnsiTheme="minorHAnsi" w:cstheme="minorHAnsi"/>
          <w:b/>
          <w:bCs/>
          <w:i/>
          <w:sz w:val="22"/>
          <w:szCs w:val="22"/>
        </w:rPr>
        <w:t xml:space="preserve"> </w:t>
      </w:r>
      <w:r w:rsidR="00EB0F24" w:rsidRPr="003F2054">
        <w:rPr>
          <w:rFonts w:asciiTheme="minorHAnsi" w:hAnsiTheme="minorHAnsi" w:cstheme="minorHAnsi"/>
          <w:b/>
          <w:bCs/>
          <w:i/>
          <w:sz w:val="22"/>
          <w:szCs w:val="22"/>
        </w:rPr>
        <w:t xml:space="preserve"> </w:t>
      </w:r>
      <w:r w:rsidR="003F2054" w:rsidRPr="003F2054">
        <w:rPr>
          <w:rFonts w:asciiTheme="minorHAnsi" w:hAnsiTheme="minorHAnsi" w:cstheme="minorHAnsi"/>
          <w:b/>
          <w:bCs/>
          <w:i/>
          <w:sz w:val="22"/>
          <w:szCs w:val="22"/>
        </w:rPr>
        <w:t>02.02.2021</w:t>
      </w:r>
    </w:p>
    <w:p w:rsidR="00B80841" w:rsidRPr="00265D63" w:rsidRDefault="00841F39" w:rsidP="008250D4">
      <w:pPr>
        <w:spacing w:after="120"/>
        <w:jc w:val="both"/>
        <w:rPr>
          <w:rFonts w:asciiTheme="minorHAnsi" w:hAnsiTheme="minorHAnsi" w:cstheme="minorHAnsi"/>
          <w:b/>
          <w:sz w:val="22"/>
          <w:szCs w:val="22"/>
          <w:u w:val="single"/>
        </w:rPr>
      </w:pPr>
      <w:r w:rsidRPr="00265D63">
        <w:rPr>
          <w:rFonts w:asciiTheme="minorHAnsi" w:hAnsiTheme="minorHAnsi" w:cstheme="minorHAnsi"/>
          <w:b/>
          <w:sz w:val="22"/>
          <w:szCs w:val="22"/>
        </w:rPr>
        <w:t>3</w:t>
      </w:r>
      <w:r w:rsidR="001E3A54" w:rsidRPr="00265D63">
        <w:rPr>
          <w:rFonts w:asciiTheme="minorHAnsi" w:hAnsiTheme="minorHAnsi" w:cstheme="minorHAnsi"/>
          <w:b/>
          <w:sz w:val="22"/>
          <w:szCs w:val="22"/>
        </w:rPr>
        <w:t xml:space="preserve">. </w:t>
      </w:r>
      <w:r w:rsidR="001E3A54" w:rsidRPr="00265D63">
        <w:rPr>
          <w:rFonts w:asciiTheme="minorHAnsi" w:hAnsiTheme="minorHAnsi" w:cstheme="minorHAnsi"/>
          <w:b/>
          <w:sz w:val="22"/>
          <w:szCs w:val="22"/>
          <w:u w:val="single"/>
        </w:rPr>
        <w:t xml:space="preserve">TERMIN REALIZACJI: </w:t>
      </w:r>
      <w:r w:rsidR="00D40797" w:rsidRPr="00265D63">
        <w:rPr>
          <w:rFonts w:asciiTheme="minorHAnsi" w:hAnsiTheme="minorHAnsi" w:cstheme="minorHAnsi"/>
          <w:sz w:val="22"/>
          <w:szCs w:val="22"/>
        </w:rPr>
        <w:t xml:space="preserve"> </w:t>
      </w:r>
      <w:r w:rsidR="008E7D08" w:rsidRPr="00265D63">
        <w:rPr>
          <w:rFonts w:asciiTheme="minorHAnsi" w:hAnsiTheme="minorHAnsi" w:cstheme="minorHAnsi"/>
          <w:sz w:val="22"/>
          <w:szCs w:val="22"/>
        </w:rPr>
        <w:t xml:space="preserve"> </w:t>
      </w:r>
    </w:p>
    <w:p w:rsidR="002B67F6" w:rsidRDefault="002B67F6" w:rsidP="008250D4">
      <w:pPr>
        <w:spacing w:after="120"/>
        <w:ind w:left="284"/>
        <w:rPr>
          <w:rFonts w:asciiTheme="minorHAnsi" w:hAnsiTheme="minorHAnsi" w:cstheme="minorHAnsi"/>
          <w:sz w:val="22"/>
          <w:szCs w:val="22"/>
        </w:rPr>
      </w:pPr>
      <w:r w:rsidRPr="00265D63">
        <w:rPr>
          <w:rFonts w:asciiTheme="minorHAnsi" w:hAnsiTheme="minorHAnsi" w:cstheme="minorHAnsi"/>
          <w:sz w:val="22"/>
          <w:szCs w:val="22"/>
        </w:rPr>
        <w:t xml:space="preserve">Termin </w:t>
      </w:r>
      <w:r w:rsidR="00EB0F24" w:rsidRPr="00265D63">
        <w:rPr>
          <w:rFonts w:asciiTheme="minorHAnsi" w:hAnsiTheme="minorHAnsi" w:cstheme="minorHAnsi"/>
          <w:sz w:val="22"/>
          <w:szCs w:val="22"/>
        </w:rPr>
        <w:t>wykonania</w:t>
      </w:r>
      <w:r w:rsidR="003F2054">
        <w:rPr>
          <w:rFonts w:asciiTheme="minorHAnsi" w:hAnsiTheme="minorHAnsi" w:cstheme="minorHAnsi"/>
          <w:sz w:val="22"/>
          <w:szCs w:val="22"/>
        </w:rPr>
        <w:t xml:space="preserve"> :  do 31 marca 2021</w:t>
      </w:r>
    </w:p>
    <w:p w:rsidR="003F2054" w:rsidRDefault="003F2054" w:rsidP="008250D4">
      <w:pPr>
        <w:spacing w:after="120"/>
        <w:ind w:left="284"/>
        <w:rPr>
          <w:rFonts w:asciiTheme="minorHAnsi" w:hAnsiTheme="minorHAnsi" w:cstheme="minorHAnsi"/>
          <w:b/>
          <w:sz w:val="22"/>
          <w:szCs w:val="22"/>
        </w:rPr>
      </w:pPr>
    </w:p>
    <w:p w:rsidR="00531E66" w:rsidRPr="00265D63" w:rsidRDefault="00531E66" w:rsidP="008250D4">
      <w:pPr>
        <w:spacing w:after="120"/>
        <w:ind w:left="284"/>
        <w:rPr>
          <w:rFonts w:asciiTheme="minorHAnsi" w:hAnsiTheme="minorHAnsi" w:cstheme="minorHAnsi"/>
          <w:b/>
          <w:sz w:val="22"/>
          <w:szCs w:val="22"/>
        </w:rPr>
      </w:pPr>
    </w:p>
    <w:p w:rsidR="00841F39" w:rsidRPr="00265D63" w:rsidRDefault="00170DE4" w:rsidP="008250D4">
      <w:pPr>
        <w:spacing w:after="120"/>
        <w:jc w:val="both"/>
        <w:rPr>
          <w:rFonts w:asciiTheme="minorHAnsi" w:hAnsiTheme="minorHAnsi" w:cstheme="minorHAnsi"/>
          <w:b/>
          <w:sz w:val="22"/>
          <w:szCs w:val="22"/>
          <w:u w:val="single"/>
        </w:rPr>
      </w:pPr>
      <w:r w:rsidRPr="00265D63">
        <w:rPr>
          <w:rFonts w:asciiTheme="minorHAnsi" w:hAnsiTheme="minorHAnsi" w:cstheme="minorHAnsi"/>
          <w:b/>
          <w:sz w:val="22"/>
          <w:szCs w:val="22"/>
        </w:rPr>
        <w:lastRenderedPageBreak/>
        <w:t>4</w:t>
      </w:r>
      <w:r w:rsidR="00841F39" w:rsidRPr="00265D63">
        <w:rPr>
          <w:rFonts w:asciiTheme="minorHAnsi" w:hAnsiTheme="minorHAnsi" w:cstheme="minorHAnsi"/>
          <w:b/>
          <w:sz w:val="22"/>
          <w:szCs w:val="22"/>
        </w:rPr>
        <w:t xml:space="preserve">. </w:t>
      </w:r>
      <w:r w:rsidR="00841F39" w:rsidRPr="00265D63">
        <w:rPr>
          <w:rFonts w:asciiTheme="minorHAnsi" w:hAnsiTheme="minorHAnsi" w:cstheme="minorHAnsi"/>
          <w:b/>
          <w:sz w:val="22"/>
          <w:szCs w:val="22"/>
          <w:u w:val="single"/>
        </w:rPr>
        <w:t>FORMA PŁATNOŚCI</w:t>
      </w:r>
    </w:p>
    <w:p w:rsidR="007E6E2B" w:rsidRPr="00265D63" w:rsidRDefault="007A68F6" w:rsidP="008250D4">
      <w:pPr>
        <w:spacing w:after="120"/>
        <w:ind w:left="284"/>
        <w:jc w:val="both"/>
        <w:rPr>
          <w:rFonts w:asciiTheme="minorHAnsi" w:hAnsiTheme="minorHAnsi" w:cstheme="minorHAnsi"/>
          <w:sz w:val="22"/>
          <w:szCs w:val="22"/>
        </w:rPr>
      </w:pPr>
      <w:r w:rsidRPr="00265D63">
        <w:rPr>
          <w:rFonts w:asciiTheme="minorHAnsi" w:hAnsiTheme="minorHAnsi" w:cstheme="minorHAnsi"/>
          <w:sz w:val="22"/>
          <w:szCs w:val="22"/>
        </w:rPr>
        <w:t>Przelew, termin płatności: 14</w:t>
      </w:r>
      <w:r w:rsidR="00841F39" w:rsidRPr="00265D63">
        <w:rPr>
          <w:rFonts w:asciiTheme="minorHAnsi" w:hAnsiTheme="minorHAnsi" w:cstheme="minorHAnsi"/>
          <w:sz w:val="22"/>
          <w:szCs w:val="22"/>
        </w:rPr>
        <w:t xml:space="preserve"> dni po</w:t>
      </w:r>
      <w:r w:rsidR="003F2054">
        <w:rPr>
          <w:rFonts w:asciiTheme="minorHAnsi" w:hAnsiTheme="minorHAnsi" w:cstheme="minorHAnsi"/>
          <w:sz w:val="22"/>
          <w:szCs w:val="22"/>
        </w:rPr>
        <w:t xml:space="preserve">  odebraniu robót bez uwag i </w:t>
      </w:r>
      <w:r w:rsidR="00C10CA4" w:rsidRPr="00265D63">
        <w:rPr>
          <w:rFonts w:asciiTheme="minorHAnsi" w:hAnsiTheme="minorHAnsi" w:cstheme="minorHAnsi"/>
          <w:sz w:val="22"/>
          <w:szCs w:val="22"/>
        </w:rPr>
        <w:t xml:space="preserve"> otrzymaniu prawidłowej faktury</w:t>
      </w:r>
      <w:r w:rsidR="00F65CD6" w:rsidRPr="00265D63">
        <w:rPr>
          <w:rFonts w:asciiTheme="minorHAnsi" w:hAnsiTheme="minorHAnsi" w:cstheme="minorHAnsi"/>
          <w:sz w:val="22"/>
          <w:szCs w:val="22"/>
        </w:rPr>
        <w:t>.</w:t>
      </w:r>
    </w:p>
    <w:p w:rsidR="007E6E2B" w:rsidRPr="00265D63" w:rsidRDefault="007E6E2B" w:rsidP="00265D63">
      <w:pPr>
        <w:rPr>
          <w:rFonts w:asciiTheme="minorHAnsi" w:hAnsiTheme="minorHAnsi" w:cstheme="minorHAnsi"/>
          <w:b/>
          <w:sz w:val="22"/>
          <w:szCs w:val="22"/>
        </w:rPr>
      </w:pPr>
      <w:r w:rsidRPr="00265D63">
        <w:rPr>
          <w:rFonts w:asciiTheme="minorHAnsi" w:hAnsiTheme="minorHAnsi" w:cstheme="minorHAnsi"/>
          <w:b/>
          <w:sz w:val="22"/>
          <w:szCs w:val="22"/>
          <w:u w:val="single"/>
        </w:rPr>
        <w:t>6.  WYMOGI DOTYCZĄCE OFERTY</w:t>
      </w:r>
    </w:p>
    <w:p w:rsidR="007E6E2B" w:rsidRPr="00265D63" w:rsidRDefault="007E6E2B" w:rsidP="008250D4">
      <w:pPr>
        <w:numPr>
          <w:ilvl w:val="0"/>
          <w:numId w:val="14"/>
        </w:numPr>
        <w:contextualSpacing/>
        <w:jc w:val="both"/>
        <w:rPr>
          <w:rFonts w:asciiTheme="minorHAnsi" w:hAnsiTheme="minorHAnsi" w:cstheme="minorHAnsi"/>
          <w:bCs/>
          <w:sz w:val="22"/>
          <w:szCs w:val="22"/>
        </w:rPr>
      </w:pPr>
      <w:r w:rsidRPr="00265D63">
        <w:rPr>
          <w:rFonts w:asciiTheme="minorHAnsi" w:hAnsiTheme="minorHAnsi" w:cstheme="minorHAnsi"/>
          <w:sz w:val="22"/>
          <w:szCs w:val="22"/>
        </w:rPr>
        <w:t>Wykonawca</w:t>
      </w:r>
      <w:r w:rsidRPr="00265D63">
        <w:rPr>
          <w:rFonts w:asciiTheme="minorHAnsi" w:hAnsiTheme="minorHAnsi" w:cstheme="minorHAnsi"/>
          <w:b/>
          <w:sz w:val="22"/>
          <w:szCs w:val="22"/>
        </w:rPr>
        <w:t xml:space="preserve"> </w:t>
      </w:r>
      <w:r w:rsidRPr="00265D63">
        <w:rPr>
          <w:rFonts w:asciiTheme="minorHAnsi" w:hAnsiTheme="minorHAnsi" w:cstheme="minorHAnsi"/>
          <w:sz w:val="22"/>
          <w:szCs w:val="22"/>
        </w:rPr>
        <w:t>mo</w:t>
      </w:r>
      <w:r w:rsidRPr="00265D63">
        <w:rPr>
          <w:rFonts w:asciiTheme="minorHAnsi" w:eastAsia="TimesNewRoman" w:hAnsiTheme="minorHAnsi" w:cstheme="minorHAnsi"/>
          <w:sz w:val="22"/>
          <w:szCs w:val="22"/>
        </w:rPr>
        <w:t>ż</w:t>
      </w:r>
      <w:r w:rsidRPr="00265D63">
        <w:rPr>
          <w:rFonts w:asciiTheme="minorHAnsi" w:hAnsiTheme="minorHAnsi" w:cstheme="minorHAnsi"/>
          <w:sz w:val="22"/>
          <w:szCs w:val="22"/>
        </w:rPr>
        <w:t>e zło</w:t>
      </w:r>
      <w:r w:rsidRPr="00265D63">
        <w:rPr>
          <w:rFonts w:asciiTheme="minorHAnsi" w:eastAsia="TimesNewRoman" w:hAnsiTheme="minorHAnsi" w:cstheme="minorHAnsi"/>
          <w:sz w:val="22"/>
          <w:szCs w:val="22"/>
        </w:rPr>
        <w:t>ż</w:t>
      </w:r>
      <w:r w:rsidRPr="00265D63">
        <w:rPr>
          <w:rFonts w:asciiTheme="minorHAnsi" w:hAnsiTheme="minorHAnsi" w:cstheme="minorHAnsi"/>
          <w:sz w:val="22"/>
          <w:szCs w:val="22"/>
        </w:rPr>
        <w:t>y</w:t>
      </w:r>
      <w:r w:rsidRPr="00265D63">
        <w:rPr>
          <w:rFonts w:asciiTheme="minorHAnsi" w:eastAsia="TimesNewRoman" w:hAnsiTheme="minorHAnsi" w:cstheme="minorHAnsi"/>
          <w:sz w:val="22"/>
          <w:szCs w:val="22"/>
        </w:rPr>
        <w:t xml:space="preserve">ć </w:t>
      </w:r>
      <w:r w:rsidRPr="00265D63">
        <w:rPr>
          <w:rFonts w:asciiTheme="minorHAnsi" w:hAnsiTheme="minorHAnsi" w:cstheme="minorHAnsi"/>
          <w:sz w:val="22"/>
          <w:szCs w:val="22"/>
        </w:rPr>
        <w:t>tylko jedn</w:t>
      </w:r>
      <w:r w:rsidRPr="00265D63">
        <w:rPr>
          <w:rFonts w:asciiTheme="minorHAnsi" w:eastAsia="TimesNewRoman" w:hAnsiTheme="minorHAnsi" w:cstheme="minorHAnsi"/>
          <w:sz w:val="22"/>
          <w:szCs w:val="22"/>
        </w:rPr>
        <w:t xml:space="preserve">ą </w:t>
      </w:r>
      <w:r w:rsidRPr="00265D63">
        <w:rPr>
          <w:rFonts w:asciiTheme="minorHAnsi" w:hAnsiTheme="minorHAnsi" w:cstheme="minorHAnsi"/>
          <w:sz w:val="22"/>
          <w:szCs w:val="22"/>
        </w:rPr>
        <w:t>ofert</w:t>
      </w:r>
      <w:r w:rsidRPr="00265D63">
        <w:rPr>
          <w:rFonts w:asciiTheme="minorHAnsi" w:eastAsia="TimesNewRoman" w:hAnsiTheme="minorHAnsi" w:cstheme="minorHAnsi"/>
          <w:sz w:val="22"/>
          <w:szCs w:val="22"/>
        </w:rPr>
        <w:t>ę,</w:t>
      </w:r>
      <w:r w:rsidRPr="00265D63">
        <w:rPr>
          <w:rFonts w:asciiTheme="minorHAnsi" w:hAnsiTheme="minorHAnsi" w:cstheme="minorHAnsi"/>
          <w:bCs/>
          <w:sz w:val="22"/>
          <w:szCs w:val="22"/>
        </w:rPr>
        <w:t xml:space="preserve"> </w:t>
      </w:r>
    </w:p>
    <w:p w:rsidR="007E6E2B" w:rsidRPr="00265D63" w:rsidRDefault="007E6E2B" w:rsidP="008250D4">
      <w:pPr>
        <w:widowControl w:val="0"/>
        <w:numPr>
          <w:ilvl w:val="0"/>
          <w:numId w:val="14"/>
        </w:numPr>
        <w:autoSpaceDE w:val="0"/>
        <w:autoSpaceDN w:val="0"/>
        <w:adjustRightInd w:val="0"/>
        <w:spacing w:after="120"/>
        <w:ind w:left="714" w:hanging="357"/>
        <w:jc w:val="both"/>
        <w:rPr>
          <w:rFonts w:asciiTheme="minorHAnsi" w:eastAsia="Calibri" w:hAnsiTheme="minorHAnsi" w:cstheme="minorHAnsi"/>
          <w:sz w:val="22"/>
          <w:szCs w:val="22"/>
          <w:lang w:eastAsia="en-US"/>
        </w:rPr>
      </w:pPr>
      <w:bookmarkStart w:id="0" w:name="Dokumenty_okreslone_przez_Zamawiajacego"/>
      <w:r w:rsidRPr="00265D63">
        <w:rPr>
          <w:rFonts w:asciiTheme="minorHAnsi" w:eastAsia="Calibri" w:hAnsiTheme="minorHAnsi" w:cstheme="minorHAnsi"/>
          <w:sz w:val="22"/>
          <w:szCs w:val="22"/>
          <w:lang w:eastAsia="en-US"/>
        </w:rPr>
        <w:t>W przypadku złożenia oferty w wersji papierowej, ofertę należy złożyć w zamkniętym opakowaniu. Opakowanie musi być oznaczone w sposób następujący</w:t>
      </w:r>
      <w:bookmarkEnd w:id="0"/>
      <w:r w:rsidRPr="00265D63">
        <w:rPr>
          <w:rFonts w:asciiTheme="minorHAnsi" w:eastAsia="Calibri" w:hAnsiTheme="minorHAnsi" w:cstheme="minorHAnsi"/>
          <w:sz w:val="22"/>
          <w:szCs w:val="22"/>
          <w:lang w:eastAsia="en-US"/>
        </w:rPr>
        <w:t>:</w:t>
      </w:r>
    </w:p>
    <w:tbl>
      <w:tblPr>
        <w:tblW w:w="9318" w:type="dxa"/>
        <w:tblLayout w:type="fixed"/>
        <w:tblCellMar>
          <w:left w:w="70" w:type="dxa"/>
          <w:right w:w="70" w:type="dxa"/>
        </w:tblCellMar>
        <w:tblLook w:val="04A0" w:firstRow="1" w:lastRow="0" w:firstColumn="1" w:lastColumn="0" w:noHBand="0" w:noVBand="1"/>
      </w:tblPr>
      <w:tblGrid>
        <w:gridCol w:w="9318"/>
      </w:tblGrid>
      <w:tr w:rsidR="007E6E2B" w:rsidRPr="00265D63" w:rsidTr="002B67F6">
        <w:trPr>
          <w:trHeight w:val="1264"/>
        </w:trPr>
        <w:tc>
          <w:tcPr>
            <w:tcW w:w="9318" w:type="dxa"/>
            <w:tcBorders>
              <w:top w:val="single" w:sz="6" w:space="0" w:color="00007F"/>
              <w:left w:val="single" w:sz="6" w:space="0" w:color="00007F"/>
              <w:bottom w:val="single" w:sz="6" w:space="0" w:color="00007F"/>
              <w:right w:val="single" w:sz="6" w:space="0" w:color="00007F"/>
            </w:tcBorders>
          </w:tcPr>
          <w:p w:rsidR="007E6E2B" w:rsidRPr="00265D63" w:rsidRDefault="007E6E2B" w:rsidP="008C5515">
            <w:pPr>
              <w:widowControl w:val="0"/>
              <w:autoSpaceDE w:val="0"/>
              <w:autoSpaceDN w:val="0"/>
              <w:adjustRightInd w:val="0"/>
              <w:spacing w:line="276" w:lineRule="auto"/>
              <w:rPr>
                <w:rFonts w:asciiTheme="minorHAnsi" w:eastAsia="Calibri" w:hAnsiTheme="minorHAnsi" w:cstheme="minorHAnsi"/>
                <w:b/>
                <w:bCs/>
                <w:i/>
                <w:sz w:val="22"/>
                <w:szCs w:val="22"/>
                <w:lang w:eastAsia="en-US"/>
              </w:rPr>
            </w:pPr>
            <w:r w:rsidRPr="00265D63">
              <w:rPr>
                <w:rFonts w:asciiTheme="minorHAnsi" w:eastAsia="Calibri" w:hAnsiTheme="minorHAnsi" w:cstheme="minorHAnsi"/>
                <w:b/>
                <w:bCs/>
                <w:i/>
                <w:sz w:val="22"/>
                <w:szCs w:val="22"/>
                <w:lang w:eastAsia="en-US"/>
              </w:rPr>
              <w:t>Gmina Kartuzy</w:t>
            </w:r>
          </w:p>
          <w:p w:rsidR="007E6E2B" w:rsidRPr="00265D63" w:rsidRDefault="007E6E2B" w:rsidP="008C5515">
            <w:pPr>
              <w:widowControl w:val="0"/>
              <w:autoSpaceDE w:val="0"/>
              <w:autoSpaceDN w:val="0"/>
              <w:adjustRightInd w:val="0"/>
              <w:spacing w:line="276" w:lineRule="auto"/>
              <w:rPr>
                <w:rFonts w:asciiTheme="minorHAnsi" w:eastAsia="Calibri" w:hAnsiTheme="minorHAnsi" w:cstheme="minorHAnsi"/>
                <w:bCs/>
                <w:i/>
                <w:sz w:val="22"/>
                <w:szCs w:val="22"/>
                <w:lang w:eastAsia="en-US"/>
              </w:rPr>
            </w:pPr>
            <w:r w:rsidRPr="00265D63">
              <w:rPr>
                <w:rFonts w:asciiTheme="minorHAnsi" w:eastAsia="Calibri" w:hAnsiTheme="minorHAnsi" w:cstheme="minorHAnsi"/>
                <w:bCs/>
                <w:i/>
                <w:sz w:val="22"/>
                <w:szCs w:val="22"/>
                <w:lang w:eastAsia="en-US"/>
              </w:rPr>
              <w:t>ul. gen. Józefa Hallera 1</w:t>
            </w:r>
          </w:p>
          <w:p w:rsidR="007E6E2B" w:rsidRPr="00265D63" w:rsidRDefault="007E6E2B" w:rsidP="008C5515">
            <w:pPr>
              <w:widowControl w:val="0"/>
              <w:autoSpaceDE w:val="0"/>
              <w:autoSpaceDN w:val="0"/>
              <w:adjustRightInd w:val="0"/>
              <w:spacing w:line="276" w:lineRule="auto"/>
              <w:rPr>
                <w:rFonts w:asciiTheme="minorHAnsi" w:eastAsia="Calibri" w:hAnsiTheme="minorHAnsi" w:cstheme="minorHAnsi"/>
                <w:bCs/>
                <w:i/>
                <w:sz w:val="22"/>
                <w:szCs w:val="22"/>
                <w:lang w:eastAsia="en-US"/>
              </w:rPr>
            </w:pPr>
            <w:r w:rsidRPr="00265D63">
              <w:rPr>
                <w:rFonts w:asciiTheme="minorHAnsi" w:eastAsia="Calibri" w:hAnsiTheme="minorHAnsi" w:cstheme="minorHAnsi"/>
                <w:bCs/>
                <w:i/>
                <w:sz w:val="22"/>
                <w:szCs w:val="22"/>
                <w:lang w:eastAsia="en-US"/>
              </w:rPr>
              <w:t>83-300 Kartuzy</w:t>
            </w:r>
          </w:p>
          <w:p w:rsidR="007E6E2B" w:rsidRPr="00265D63" w:rsidRDefault="007E6E2B" w:rsidP="008C5515">
            <w:pPr>
              <w:widowControl w:val="0"/>
              <w:autoSpaceDE w:val="0"/>
              <w:autoSpaceDN w:val="0"/>
              <w:adjustRightInd w:val="0"/>
              <w:spacing w:line="276" w:lineRule="auto"/>
              <w:rPr>
                <w:rFonts w:asciiTheme="minorHAnsi" w:eastAsia="Calibri" w:hAnsiTheme="minorHAnsi" w:cstheme="minorHAnsi"/>
                <w:i/>
                <w:sz w:val="22"/>
                <w:szCs w:val="22"/>
                <w:lang w:eastAsia="en-US"/>
              </w:rPr>
            </w:pPr>
            <w:r w:rsidRPr="00265D63">
              <w:rPr>
                <w:rFonts w:asciiTheme="minorHAnsi" w:eastAsia="Calibri" w:hAnsiTheme="minorHAnsi" w:cstheme="minorHAnsi"/>
                <w:i/>
                <w:sz w:val="22"/>
                <w:szCs w:val="22"/>
                <w:lang w:eastAsia="en-US"/>
              </w:rPr>
              <w:t>……………………………………</w:t>
            </w:r>
          </w:p>
          <w:p w:rsidR="007E6E2B" w:rsidRPr="00265D63" w:rsidRDefault="007E6E2B" w:rsidP="008C5515">
            <w:pPr>
              <w:widowControl w:val="0"/>
              <w:autoSpaceDE w:val="0"/>
              <w:autoSpaceDN w:val="0"/>
              <w:adjustRightInd w:val="0"/>
              <w:spacing w:line="276" w:lineRule="auto"/>
              <w:rPr>
                <w:rFonts w:asciiTheme="minorHAnsi" w:eastAsia="Calibri" w:hAnsiTheme="minorHAnsi" w:cstheme="minorHAnsi"/>
                <w:b/>
                <w:bCs/>
                <w:i/>
                <w:sz w:val="22"/>
                <w:szCs w:val="22"/>
                <w:lang w:eastAsia="en-US"/>
              </w:rPr>
            </w:pPr>
            <w:r w:rsidRPr="00265D63">
              <w:rPr>
                <w:rFonts w:asciiTheme="minorHAnsi" w:eastAsia="Calibri" w:hAnsiTheme="minorHAnsi" w:cstheme="minorHAnsi"/>
                <w:i/>
                <w:sz w:val="22"/>
                <w:szCs w:val="22"/>
                <w:lang w:eastAsia="en-US"/>
              </w:rPr>
              <w:t xml:space="preserve">  (Nazwa i adres Wykonawcy)</w:t>
            </w:r>
            <w:r w:rsidRPr="00265D63">
              <w:rPr>
                <w:rFonts w:asciiTheme="minorHAnsi" w:eastAsia="Calibri" w:hAnsiTheme="minorHAnsi" w:cstheme="minorHAnsi"/>
                <w:b/>
                <w:bCs/>
                <w:i/>
                <w:sz w:val="22"/>
                <w:szCs w:val="22"/>
                <w:lang w:eastAsia="en-US"/>
              </w:rPr>
              <w:t xml:space="preserve">                                   </w:t>
            </w:r>
          </w:p>
          <w:p w:rsidR="007E6E2B" w:rsidRPr="00265D63" w:rsidRDefault="007E6E2B" w:rsidP="008C5515">
            <w:pPr>
              <w:widowControl w:val="0"/>
              <w:autoSpaceDE w:val="0"/>
              <w:autoSpaceDN w:val="0"/>
              <w:adjustRightInd w:val="0"/>
              <w:spacing w:line="276" w:lineRule="auto"/>
              <w:jc w:val="center"/>
              <w:rPr>
                <w:rFonts w:asciiTheme="minorHAnsi" w:eastAsia="Calibri" w:hAnsiTheme="minorHAnsi" w:cstheme="minorHAnsi"/>
                <w:bCs/>
                <w:i/>
                <w:sz w:val="22"/>
                <w:szCs w:val="22"/>
                <w:lang w:eastAsia="en-US"/>
              </w:rPr>
            </w:pPr>
            <w:r w:rsidRPr="00265D63">
              <w:rPr>
                <w:rFonts w:asciiTheme="minorHAnsi" w:eastAsia="Calibri" w:hAnsiTheme="minorHAnsi" w:cstheme="minorHAnsi"/>
                <w:b/>
                <w:bCs/>
                <w:i/>
                <w:sz w:val="22"/>
                <w:szCs w:val="22"/>
                <w:u w:val="single"/>
                <w:lang w:eastAsia="en-US"/>
              </w:rPr>
              <w:t xml:space="preserve">OFERTA ZNAK SPRAWY:  </w:t>
            </w:r>
            <w:r w:rsidR="00EB0F24" w:rsidRPr="00265D63">
              <w:rPr>
                <w:rFonts w:asciiTheme="minorHAnsi" w:eastAsia="Calibri" w:hAnsiTheme="minorHAnsi" w:cstheme="minorHAnsi"/>
                <w:b/>
                <w:bCs/>
                <w:i/>
                <w:sz w:val="22"/>
                <w:szCs w:val="22"/>
                <w:u w:val="single"/>
                <w:lang w:eastAsia="en-US"/>
              </w:rPr>
              <w:t>KIM 6</w:t>
            </w:r>
            <w:r w:rsidRPr="00265D63">
              <w:rPr>
                <w:rFonts w:asciiTheme="minorHAnsi" w:eastAsia="Calibri" w:hAnsiTheme="minorHAnsi" w:cstheme="minorHAnsi"/>
                <w:b/>
                <w:bCs/>
                <w:i/>
                <w:sz w:val="22"/>
                <w:szCs w:val="22"/>
                <w:u w:val="single"/>
                <w:lang w:eastAsia="en-US"/>
              </w:rPr>
              <w:t>/2020(I</w:t>
            </w:r>
            <w:r w:rsidR="000B5E09" w:rsidRPr="00265D63">
              <w:rPr>
                <w:rFonts w:asciiTheme="minorHAnsi" w:eastAsia="Calibri" w:hAnsiTheme="minorHAnsi" w:cstheme="minorHAnsi"/>
                <w:b/>
                <w:bCs/>
                <w:i/>
                <w:sz w:val="22"/>
                <w:szCs w:val="22"/>
                <w:u w:val="single"/>
                <w:lang w:eastAsia="en-US"/>
              </w:rPr>
              <w:t>I</w:t>
            </w:r>
            <w:r w:rsidRPr="00265D63">
              <w:rPr>
                <w:rFonts w:asciiTheme="minorHAnsi" w:eastAsia="Calibri" w:hAnsiTheme="minorHAnsi" w:cstheme="minorHAnsi"/>
                <w:b/>
                <w:bCs/>
                <w:i/>
                <w:sz w:val="22"/>
                <w:szCs w:val="22"/>
                <w:u w:val="single"/>
                <w:lang w:eastAsia="en-US"/>
              </w:rPr>
              <w:t>)</w:t>
            </w:r>
          </w:p>
          <w:p w:rsidR="007E6E2B" w:rsidRPr="00265D63" w:rsidRDefault="007E6E2B" w:rsidP="008C5515">
            <w:pPr>
              <w:widowControl w:val="0"/>
              <w:autoSpaceDE w:val="0"/>
              <w:autoSpaceDN w:val="0"/>
              <w:adjustRightInd w:val="0"/>
              <w:spacing w:line="276" w:lineRule="auto"/>
              <w:jc w:val="center"/>
              <w:rPr>
                <w:rFonts w:asciiTheme="minorHAnsi" w:eastAsia="Calibri" w:hAnsiTheme="minorHAnsi" w:cstheme="minorHAnsi"/>
                <w:b/>
                <w:sz w:val="22"/>
                <w:szCs w:val="22"/>
                <w:lang w:eastAsia="en-US"/>
              </w:rPr>
            </w:pPr>
            <w:r w:rsidRPr="00265D63">
              <w:rPr>
                <w:rFonts w:asciiTheme="minorHAnsi" w:eastAsia="Calibri" w:hAnsiTheme="minorHAnsi" w:cstheme="minorHAnsi"/>
                <w:b/>
                <w:sz w:val="22"/>
                <w:szCs w:val="22"/>
                <w:lang w:eastAsia="en-US"/>
              </w:rPr>
              <w:t>„</w:t>
            </w:r>
            <w:r w:rsidR="007B2A74">
              <w:rPr>
                <w:rFonts w:asciiTheme="minorHAnsi" w:eastAsia="Calibri" w:hAnsiTheme="minorHAnsi" w:cstheme="minorHAnsi"/>
                <w:b/>
                <w:sz w:val="22"/>
                <w:szCs w:val="22"/>
                <w:lang w:eastAsia="en-US"/>
              </w:rPr>
              <w:t>O</w:t>
            </w:r>
            <w:bookmarkStart w:id="1" w:name="_GoBack"/>
            <w:bookmarkEnd w:id="1"/>
            <w:r w:rsidR="007B2A74" w:rsidRPr="007B2A74">
              <w:rPr>
                <w:rFonts w:asciiTheme="minorHAnsi" w:eastAsia="Calibri" w:hAnsiTheme="minorHAnsi" w:cstheme="minorHAnsi"/>
                <w:b/>
                <w:sz w:val="22"/>
                <w:szCs w:val="22"/>
                <w:lang w:eastAsia="en-US"/>
              </w:rPr>
              <w:t>pracowanie projektu instalacji elektrycznej (oświetleniowej) wraz z wykonaniem instalacji</w:t>
            </w:r>
            <w:r w:rsidR="007B2A74">
              <w:rPr>
                <w:rFonts w:asciiTheme="minorHAnsi" w:eastAsia="Calibri" w:hAnsiTheme="minorHAnsi" w:cstheme="minorHAnsi"/>
                <w:b/>
                <w:sz w:val="22"/>
                <w:szCs w:val="22"/>
                <w:lang w:eastAsia="en-US"/>
              </w:rPr>
              <w:t xml:space="preserve"> </w:t>
            </w:r>
            <w:r w:rsidR="005047BF" w:rsidRPr="00265D63">
              <w:rPr>
                <w:rFonts w:asciiTheme="minorHAnsi" w:hAnsiTheme="minorHAnsi" w:cstheme="minorHAnsi"/>
                <w:b/>
                <w:sz w:val="22"/>
                <w:szCs w:val="22"/>
              </w:rPr>
              <w:t>”</w:t>
            </w:r>
          </w:p>
          <w:p w:rsidR="007E6E2B" w:rsidRPr="00265D63" w:rsidRDefault="007E6E2B" w:rsidP="00EB0F24">
            <w:pPr>
              <w:widowControl w:val="0"/>
              <w:autoSpaceDE w:val="0"/>
              <w:autoSpaceDN w:val="0"/>
              <w:adjustRightInd w:val="0"/>
              <w:spacing w:line="276" w:lineRule="auto"/>
              <w:jc w:val="center"/>
              <w:rPr>
                <w:rFonts w:asciiTheme="minorHAnsi" w:eastAsia="Calibri" w:hAnsiTheme="minorHAnsi" w:cstheme="minorHAnsi"/>
                <w:bCs/>
                <w:i/>
                <w:sz w:val="22"/>
                <w:szCs w:val="22"/>
                <w:u w:val="single"/>
                <w:vertAlign w:val="superscript"/>
                <w:lang w:eastAsia="en-US"/>
              </w:rPr>
            </w:pPr>
            <w:r w:rsidRPr="00BC3637">
              <w:rPr>
                <w:rFonts w:asciiTheme="minorHAnsi" w:eastAsia="Calibri" w:hAnsiTheme="minorHAnsi" w:cstheme="minorHAnsi"/>
                <w:b/>
                <w:bCs/>
                <w:i/>
                <w:sz w:val="22"/>
                <w:szCs w:val="22"/>
                <w:u w:val="single"/>
                <w:lang w:eastAsia="en-US"/>
              </w:rPr>
              <w:t>Nie otwierać przed</w:t>
            </w:r>
            <w:r w:rsidR="00BC3637" w:rsidRPr="00BC3637">
              <w:rPr>
                <w:rFonts w:asciiTheme="minorHAnsi" w:eastAsia="Calibri" w:hAnsiTheme="minorHAnsi" w:cstheme="minorHAnsi"/>
                <w:b/>
                <w:bCs/>
                <w:i/>
                <w:sz w:val="22"/>
                <w:szCs w:val="22"/>
                <w:u w:val="single"/>
                <w:lang w:eastAsia="en-US"/>
              </w:rPr>
              <w:t xml:space="preserve"> 03.02.2021</w:t>
            </w:r>
            <w:r w:rsidR="0068059B" w:rsidRPr="00BC3637">
              <w:rPr>
                <w:rFonts w:asciiTheme="minorHAnsi" w:hAnsiTheme="minorHAnsi" w:cstheme="minorHAnsi"/>
                <w:b/>
                <w:bCs/>
                <w:i/>
                <w:sz w:val="22"/>
                <w:szCs w:val="22"/>
                <w:u w:val="single"/>
              </w:rPr>
              <w:t xml:space="preserve"> r. godz. </w:t>
            </w:r>
            <w:r w:rsidR="00BC3637" w:rsidRPr="00BC3637">
              <w:rPr>
                <w:rFonts w:asciiTheme="minorHAnsi" w:hAnsiTheme="minorHAnsi" w:cstheme="minorHAnsi"/>
                <w:b/>
                <w:bCs/>
                <w:i/>
                <w:sz w:val="22"/>
                <w:szCs w:val="22"/>
                <w:u w:val="single"/>
              </w:rPr>
              <w:t>9:00</w:t>
            </w:r>
            <w:r w:rsidR="00EB0F24" w:rsidRPr="00BC3637">
              <w:rPr>
                <w:rFonts w:asciiTheme="minorHAnsi" w:hAnsiTheme="minorHAnsi" w:cstheme="minorHAnsi"/>
                <w:b/>
                <w:bCs/>
                <w:i/>
                <w:sz w:val="22"/>
                <w:szCs w:val="22"/>
                <w:u w:val="single"/>
              </w:rPr>
              <w:t xml:space="preserve"> </w:t>
            </w:r>
          </w:p>
        </w:tc>
      </w:tr>
    </w:tbl>
    <w:p w:rsidR="007E6E2B" w:rsidRPr="00265D63" w:rsidRDefault="007E6E2B" w:rsidP="008250D4">
      <w:pPr>
        <w:widowControl w:val="0"/>
        <w:numPr>
          <w:ilvl w:val="0"/>
          <w:numId w:val="15"/>
        </w:numPr>
        <w:autoSpaceDE w:val="0"/>
        <w:autoSpaceDN w:val="0"/>
        <w:adjustRightInd w:val="0"/>
        <w:spacing w:before="120"/>
        <w:ind w:left="714" w:hanging="357"/>
        <w:jc w:val="both"/>
        <w:rPr>
          <w:rFonts w:asciiTheme="minorHAnsi" w:eastAsia="Calibri" w:hAnsiTheme="minorHAnsi" w:cstheme="minorHAnsi"/>
          <w:sz w:val="22"/>
          <w:szCs w:val="22"/>
          <w:lang w:eastAsia="en-US"/>
        </w:rPr>
      </w:pPr>
      <w:r w:rsidRPr="00265D63">
        <w:rPr>
          <w:rFonts w:asciiTheme="minorHAnsi" w:eastAsia="Calibri" w:hAnsiTheme="minorHAnsi" w:cstheme="minorHAnsi"/>
          <w:bCs/>
          <w:sz w:val="22"/>
          <w:szCs w:val="22"/>
          <w:lang w:eastAsia="en-US"/>
        </w:rPr>
        <w:t>Konsekwencje złożenia oferty niezgodnie z podanym opisem ponosi Wykonawca. Niewłaściwe oznaczenie opakowania może spowodować np. potraktowanie przesyłki zawierającej ofertę jako zwykłej korespondencji. Powyższe dotyczy również przesyłek kurierskich.</w:t>
      </w:r>
    </w:p>
    <w:p w:rsidR="007E6E2B" w:rsidRPr="00265D63" w:rsidRDefault="007E6E2B" w:rsidP="008250D4">
      <w:pPr>
        <w:numPr>
          <w:ilvl w:val="0"/>
          <w:numId w:val="15"/>
        </w:numPr>
        <w:ind w:left="714" w:hanging="357"/>
        <w:jc w:val="both"/>
        <w:rPr>
          <w:rFonts w:asciiTheme="minorHAnsi" w:eastAsia="Calibri" w:hAnsiTheme="minorHAnsi" w:cstheme="minorHAnsi"/>
          <w:sz w:val="22"/>
          <w:szCs w:val="22"/>
          <w:lang w:eastAsia="en-US"/>
        </w:rPr>
      </w:pPr>
      <w:r w:rsidRPr="00265D63">
        <w:rPr>
          <w:rFonts w:asciiTheme="minorHAnsi" w:eastAsia="Calibri" w:hAnsiTheme="minorHAnsi" w:cstheme="minorHAnsi"/>
          <w:sz w:val="22"/>
          <w:szCs w:val="22"/>
          <w:lang w:eastAsia="en-US"/>
        </w:rPr>
        <w:t>Wykonawca ponosi wszelkie konsekwencje związane ze złożeniem oferty w innym miejscu lub terminie niż wyżej określono.</w:t>
      </w:r>
    </w:p>
    <w:p w:rsidR="007E6E2B" w:rsidRPr="00265D63" w:rsidRDefault="007E6E2B" w:rsidP="008250D4">
      <w:pPr>
        <w:numPr>
          <w:ilvl w:val="0"/>
          <w:numId w:val="15"/>
        </w:numPr>
        <w:ind w:left="714" w:hanging="357"/>
        <w:jc w:val="both"/>
        <w:rPr>
          <w:rFonts w:asciiTheme="minorHAnsi" w:eastAsia="Calibri" w:hAnsiTheme="minorHAnsi" w:cstheme="minorHAnsi"/>
          <w:sz w:val="22"/>
          <w:szCs w:val="22"/>
          <w:lang w:eastAsia="en-US"/>
        </w:rPr>
      </w:pPr>
      <w:r w:rsidRPr="00265D63">
        <w:rPr>
          <w:rFonts w:asciiTheme="minorHAnsi" w:eastAsia="Calibri" w:hAnsiTheme="minorHAnsi" w:cstheme="minorHAnsi"/>
          <w:sz w:val="22"/>
          <w:szCs w:val="22"/>
          <w:lang w:eastAsia="en-US"/>
        </w:rPr>
        <w:t>Oferta, która wpłynie po terminie, zostanie odesłana do Wykonawcy bez rozpatrzenia.</w:t>
      </w:r>
    </w:p>
    <w:p w:rsidR="007E6E2B" w:rsidRPr="00265D63" w:rsidRDefault="007E6E2B" w:rsidP="008250D4">
      <w:pPr>
        <w:numPr>
          <w:ilvl w:val="0"/>
          <w:numId w:val="15"/>
        </w:numPr>
        <w:ind w:left="714" w:hanging="357"/>
        <w:jc w:val="both"/>
        <w:rPr>
          <w:rFonts w:asciiTheme="minorHAnsi" w:eastAsia="Calibri" w:hAnsiTheme="minorHAnsi" w:cstheme="minorHAnsi"/>
          <w:sz w:val="22"/>
          <w:szCs w:val="22"/>
          <w:lang w:eastAsia="en-US"/>
        </w:rPr>
      </w:pPr>
      <w:r w:rsidRPr="00265D63">
        <w:rPr>
          <w:rFonts w:asciiTheme="minorHAnsi" w:eastAsia="Calibri" w:hAnsiTheme="minorHAnsi" w:cstheme="minorHAnsi"/>
          <w:sz w:val="22"/>
          <w:szCs w:val="22"/>
          <w:lang w:eastAsia="en-US"/>
        </w:rPr>
        <w:t xml:space="preserve">Oferta musi być sporządzona w języku polskim i napisana czytelnie. </w:t>
      </w:r>
    </w:p>
    <w:p w:rsidR="007E6E2B" w:rsidRPr="00265D63" w:rsidRDefault="007E6E2B" w:rsidP="008250D4">
      <w:pPr>
        <w:numPr>
          <w:ilvl w:val="0"/>
          <w:numId w:val="15"/>
        </w:numPr>
        <w:ind w:left="714" w:hanging="357"/>
        <w:jc w:val="both"/>
        <w:rPr>
          <w:rFonts w:asciiTheme="minorHAnsi" w:eastAsia="Calibri" w:hAnsiTheme="minorHAnsi" w:cstheme="minorHAnsi"/>
          <w:sz w:val="22"/>
          <w:szCs w:val="22"/>
          <w:lang w:eastAsia="en-US"/>
        </w:rPr>
      </w:pPr>
      <w:r w:rsidRPr="00265D63">
        <w:rPr>
          <w:rFonts w:asciiTheme="minorHAnsi" w:eastAsia="Calibri" w:hAnsiTheme="minorHAnsi" w:cstheme="minorHAnsi"/>
          <w:sz w:val="22"/>
          <w:szCs w:val="22"/>
          <w:lang w:eastAsia="en-US"/>
        </w:rPr>
        <w:t xml:space="preserve">Pozostałe dokumenty należy złożyć w oryginale lub kopii potwierdzonej za zgodność </w:t>
      </w:r>
      <w:r w:rsidRPr="00265D63">
        <w:rPr>
          <w:rFonts w:asciiTheme="minorHAnsi" w:eastAsia="Calibri" w:hAnsiTheme="minorHAnsi" w:cstheme="minorHAnsi"/>
          <w:sz w:val="22"/>
          <w:szCs w:val="22"/>
          <w:lang w:eastAsia="en-US"/>
        </w:rPr>
        <w:br/>
        <w:t>z oryginałem.</w:t>
      </w:r>
    </w:p>
    <w:p w:rsidR="007E6E2B" w:rsidRPr="00265D63" w:rsidRDefault="007E6E2B" w:rsidP="008250D4">
      <w:pPr>
        <w:numPr>
          <w:ilvl w:val="0"/>
          <w:numId w:val="15"/>
        </w:numPr>
        <w:ind w:left="714" w:hanging="357"/>
        <w:jc w:val="both"/>
        <w:rPr>
          <w:rFonts w:asciiTheme="minorHAnsi" w:eastAsia="Calibri" w:hAnsiTheme="minorHAnsi" w:cstheme="minorHAnsi"/>
          <w:sz w:val="22"/>
          <w:szCs w:val="22"/>
          <w:lang w:eastAsia="en-US"/>
        </w:rPr>
      </w:pPr>
      <w:r w:rsidRPr="00265D63">
        <w:rPr>
          <w:rFonts w:asciiTheme="minorHAnsi" w:eastAsia="Calibri" w:hAnsiTheme="minorHAnsi" w:cstheme="minorHAnsi"/>
          <w:sz w:val="22"/>
          <w:szCs w:val="22"/>
          <w:lang w:eastAsia="en-US"/>
        </w:rPr>
        <w:t>Ofertę podpisuje osoba/y upoważniona/e do reprezentowania Oferenta.</w:t>
      </w:r>
    </w:p>
    <w:p w:rsidR="007E6E2B" w:rsidRPr="00265D63" w:rsidRDefault="007E6E2B" w:rsidP="008250D4">
      <w:pPr>
        <w:numPr>
          <w:ilvl w:val="0"/>
          <w:numId w:val="15"/>
        </w:numPr>
        <w:ind w:left="714" w:hanging="357"/>
        <w:jc w:val="both"/>
        <w:rPr>
          <w:rFonts w:asciiTheme="minorHAnsi" w:eastAsia="Calibri" w:hAnsiTheme="minorHAnsi" w:cstheme="minorHAnsi"/>
          <w:sz w:val="22"/>
          <w:szCs w:val="22"/>
          <w:lang w:eastAsia="en-US"/>
        </w:rPr>
      </w:pPr>
      <w:r w:rsidRPr="00265D63">
        <w:rPr>
          <w:rFonts w:asciiTheme="minorHAnsi" w:eastAsia="Calibri" w:hAnsiTheme="minorHAnsi" w:cstheme="minorHAnsi"/>
          <w:sz w:val="22"/>
          <w:szCs w:val="22"/>
          <w:lang w:eastAsia="en-US"/>
        </w:rPr>
        <w:t>Oferent powinien stworzyć ofertę na formularzu załączonym do niniejszego zapytania.</w:t>
      </w:r>
    </w:p>
    <w:p w:rsidR="007E6E2B" w:rsidRPr="00265D63" w:rsidRDefault="007E6E2B" w:rsidP="008250D4">
      <w:pPr>
        <w:numPr>
          <w:ilvl w:val="0"/>
          <w:numId w:val="15"/>
        </w:numPr>
        <w:spacing w:after="120"/>
        <w:ind w:left="714" w:hanging="357"/>
        <w:jc w:val="both"/>
        <w:rPr>
          <w:rFonts w:asciiTheme="minorHAnsi" w:eastAsia="Calibri" w:hAnsiTheme="minorHAnsi" w:cstheme="minorHAnsi"/>
          <w:sz w:val="22"/>
          <w:szCs w:val="22"/>
          <w:lang w:eastAsia="en-US"/>
        </w:rPr>
      </w:pPr>
      <w:r w:rsidRPr="00265D63">
        <w:rPr>
          <w:rFonts w:asciiTheme="minorHAnsi" w:hAnsiTheme="minorHAnsi" w:cstheme="minorHAnsi"/>
          <w:sz w:val="22"/>
          <w:szCs w:val="22"/>
        </w:rPr>
        <w:t xml:space="preserve">Oferty złożone przez podmioty lub osoby powiązane kapitałowo lub osobowo </w:t>
      </w:r>
      <w:r w:rsidRPr="00265D63">
        <w:rPr>
          <w:rFonts w:asciiTheme="minorHAnsi" w:hAnsiTheme="minorHAnsi" w:cstheme="minorHAnsi"/>
          <w:sz w:val="22"/>
          <w:szCs w:val="22"/>
        </w:rPr>
        <w:br/>
        <w:t>z Zamawiającym nie będą rozpatrywane.</w:t>
      </w:r>
    </w:p>
    <w:p w:rsidR="007E6E2B" w:rsidRPr="00265D63" w:rsidRDefault="007E6E2B" w:rsidP="008250D4">
      <w:pPr>
        <w:spacing w:after="120"/>
        <w:rPr>
          <w:rFonts w:asciiTheme="minorHAnsi" w:hAnsiTheme="minorHAnsi" w:cstheme="minorHAnsi"/>
          <w:b/>
          <w:sz w:val="22"/>
          <w:szCs w:val="22"/>
          <w:u w:val="single"/>
        </w:rPr>
      </w:pPr>
      <w:r w:rsidRPr="00265D63">
        <w:rPr>
          <w:rFonts w:asciiTheme="minorHAnsi" w:hAnsiTheme="minorHAnsi" w:cstheme="minorHAnsi"/>
          <w:b/>
          <w:sz w:val="22"/>
          <w:szCs w:val="22"/>
        </w:rPr>
        <w:t xml:space="preserve">7. </w:t>
      </w:r>
      <w:r w:rsidRPr="00265D63">
        <w:rPr>
          <w:rFonts w:asciiTheme="minorHAnsi" w:hAnsiTheme="minorHAnsi" w:cstheme="minorHAnsi"/>
          <w:b/>
          <w:sz w:val="22"/>
          <w:szCs w:val="22"/>
          <w:u w:val="single"/>
        </w:rPr>
        <w:t>KRYTERIA WYBORU OFERT</w:t>
      </w:r>
    </w:p>
    <w:p w:rsidR="00441B73" w:rsidRPr="00265D63" w:rsidRDefault="00441B73" w:rsidP="008250D4">
      <w:pPr>
        <w:numPr>
          <w:ilvl w:val="0"/>
          <w:numId w:val="22"/>
        </w:numPr>
        <w:jc w:val="both"/>
        <w:rPr>
          <w:rFonts w:asciiTheme="minorHAnsi" w:hAnsiTheme="minorHAnsi" w:cstheme="minorHAnsi"/>
          <w:bCs/>
          <w:sz w:val="22"/>
          <w:szCs w:val="22"/>
        </w:rPr>
      </w:pPr>
      <w:r w:rsidRPr="00265D63">
        <w:rPr>
          <w:rFonts w:asciiTheme="minorHAnsi" w:hAnsiTheme="minorHAnsi" w:cstheme="minorHAnsi"/>
          <w:bCs/>
          <w:sz w:val="22"/>
          <w:szCs w:val="22"/>
        </w:rPr>
        <w:t xml:space="preserve">Ustala się następujące kryteria oceny ofert: </w:t>
      </w:r>
      <w:r w:rsidRPr="00265D63">
        <w:rPr>
          <w:rFonts w:asciiTheme="minorHAnsi" w:hAnsiTheme="minorHAnsi" w:cstheme="minorHAnsi"/>
          <w:b/>
          <w:sz w:val="22"/>
          <w:szCs w:val="22"/>
        </w:rPr>
        <w:t>100% - cena brutto oferty.</w:t>
      </w:r>
      <w:r w:rsidRPr="00265D63">
        <w:rPr>
          <w:rFonts w:asciiTheme="minorHAnsi" w:hAnsiTheme="minorHAnsi" w:cstheme="minorHAnsi"/>
          <w:bCs/>
          <w:sz w:val="22"/>
          <w:szCs w:val="22"/>
        </w:rPr>
        <w:t xml:space="preserve"> </w:t>
      </w:r>
    </w:p>
    <w:p w:rsidR="007E6E2B" w:rsidRPr="00265D63" w:rsidRDefault="00441B73" w:rsidP="008250D4">
      <w:pPr>
        <w:pStyle w:val="Akapitzlist"/>
        <w:numPr>
          <w:ilvl w:val="0"/>
          <w:numId w:val="22"/>
        </w:numPr>
        <w:spacing w:after="120" w:line="240" w:lineRule="auto"/>
        <w:ind w:left="714" w:hanging="357"/>
        <w:jc w:val="both"/>
        <w:rPr>
          <w:rFonts w:asciiTheme="minorHAnsi" w:hAnsiTheme="minorHAnsi" w:cstheme="minorHAnsi"/>
          <w:sz w:val="24"/>
          <w:szCs w:val="24"/>
        </w:rPr>
      </w:pPr>
      <w:r w:rsidRPr="00265D63">
        <w:rPr>
          <w:rFonts w:asciiTheme="minorHAnsi" w:hAnsiTheme="minorHAnsi" w:cstheme="minorHAnsi"/>
          <w:sz w:val="24"/>
          <w:szCs w:val="24"/>
        </w:rPr>
        <w:t>Kryterium cena oferty brutto oceniane będzie według wzoru:</w:t>
      </w:r>
    </w:p>
    <w:p w:rsidR="00BE1896" w:rsidRPr="00265D63" w:rsidRDefault="007E6E2B">
      <w:pPr>
        <w:rPr>
          <w:rFonts w:asciiTheme="minorHAnsi" w:hAnsiTheme="minorHAnsi" w:cstheme="minorHAnsi"/>
        </w:rPr>
      </w:pPr>
      <w:r w:rsidRPr="00265D63">
        <w:rPr>
          <w:rFonts w:asciiTheme="minorHAnsi" w:hAnsiTheme="minorHAnsi" w:cstheme="minorHAnsi"/>
        </w:rPr>
        <w:t xml:space="preserve">        </w:t>
      </w:r>
    </w:p>
    <w:p w:rsidR="007E6E2B" w:rsidRPr="00265D63" w:rsidRDefault="00BE1896">
      <w:pPr>
        <w:rPr>
          <w:rFonts w:asciiTheme="minorHAnsi" w:hAnsiTheme="minorHAnsi" w:cstheme="minorHAnsi"/>
          <w:b/>
        </w:rPr>
      </w:pPr>
      <w:r w:rsidRPr="00265D63">
        <w:rPr>
          <w:rFonts w:asciiTheme="minorHAnsi" w:hAnsiTheme="minorHAnsi" w:cstheme="minorHAnsi"/>
        </w:rPr>
        <w:t xml:space="preserve">            </w:t>
      </w:r>
      <w:r w:rsidR="007E6E2B" w:rsidRPr="00265D63">
        <w:rPr>
          <w:rFonts w:asciiTheme="minorHAnsi" w:hAnsiTheme="minorHAnsi" w:cstheme="minorHAnsi"/>
        </w:rPr>
        <w:t xml:space="preserve">                                      </w:t>
      </w:r>
      <w:proofErr w:type="spellStart"/>
      <w:r w:rsidR="007E6E2B" w:rsidRPr="00265D63">
        <w:rPr>
          <w:rFonts w:asciiTheme="minorHAnsi" w:hAnsiTheme="minorHAnsi" w:cstheme="minorHAnsi"/>
          <w:b/>
        </w:rPr>
        <w:t>C</w:t>
      </w:r>
      <w:r w:rsidR="007E6E2B" w:rsidRPr="00265D63">
        <w:rPr>
          <w:rFonts w:asciiTheme="minorHAnsi" w:hAnsiTheme="minorHAnsi" w:cstheme="minorHAnsi"/>
          <w:b/>
          <w:vertAlign w:val="subscript"/>
        </w:rPr>
        <w:t>brutto</w:t>
      </w:r>
      <w:proofErr w:type="spellEnd"/>
      <w:r w:rsidR="007E6E2B" w:rsidRPr="00265D63">
        <w:rPr>
          <w:rFonts w:asciiTheme="minorHAnsi" w:hAnsiTheme="minorHAnsi" w:cstheme="minorHAnsi"/>
          <w:b/>
          <w:vertAlign w:val="subscript"/>
        </w:rPr>
        <w:t>-n</w:t>
      </w:r>
      <w:r w:rsidR="007E6E2B" w:rsidRPr="00265D63">
        <w:rPr>
          <w:rFonts w:asciiTheme="minorHAnsi" w:hAnsiTheme="minorHAnsi" w:cstheme="minorHAnsi"/>
          <w:b/>
        </w:rPr>
        <w:t xml:space="preserve"> x 100</w:t>
      </w:r>
    </w:p>
    <w:p w:rsidR="007E6E2B" w:rsidRPr="00265D63" w:rsidRDefault="007E6E2B">
      <w:pPr>
        <w:rPr>
          <w:rFonts w:asciiTheme="minorHAnsi" w:hAnsiTheme="minorHAnsi" w:cstheme="minorHAnsi"/>
          <w:b/>
        </w:rPr>
      </w:pPr>
      <w:r w:rsidRPr="00265D63">
        <w:rPr>
          <w:rFonts w:asciiTheme="minorHAnsi" w:hAnsiTheme="minorHAnsi" w:cstheme="minorHAnsi"/>
          <w:b/>
        </w:rPr>
        <w:t xml:space="preserve">                                </w:t>
      </w:r>
      <w:proofErr w:type="spellStart"/>
      <w:r w:rsidRPr="00265D63">
        <w:rPr>
          <w:rFonts w:asciiTheme="minorHAnsi" w:hAnsiTheme="minorHAnsi" w:cstheme="minorHAnsi"/>
          <w:b/>
        </w:rPr>
        <w:t>P</w:t>
      </w:r>
      <w:r w:rsidRPr="00265D63">
        <w:rPr>
          <w:rFonts w:asciiTheme="minorHAnsi" w:hAnsiTheme="minorHAnsi" w:cstheme="minorHAnsi"/>
          <w:b/>
          <w:vertAlign w:val="subscript"/>
        </w:rPr>
        <w:t>cena</w:t>
      </w:r>
      <w:proofErr w:type="spellEnd"/>
      <w:r w:rsidRPr="00265D63">
        <w:rPr>
          <w:rFonts w:asciiTheme="minorHAnsi" w:hAnsiTheme="minorHAnsi" w:cstheme="minorHAnsi"/>
          <w:b/>
        </w:rPr>
        <w:t xml:space="preserve"> = -------------------</w:t>
      </w:r>
    </w:p>
    <w:p w:rsidR="007E6E2B" w:rsidRPr="00265D63" w:rsidRDefault="007E6E2B">
      <w:pPr>
        <w:rPr>
          <w:rFonts w:asciiTheme="minorHAnsi" w:hAnsiTheme="minorHAnsi" w:cstheme="minorHAnsi"/>
          <w:b/>
        </w:rPr>
      </w:pPr>
      <w:r w:rsidRPr="00265D63">
        <w:rPr>
          <w:rFonts w:asciiTheme="minorHAnsi" w:hAnsiTheme="minorHAnsi" w:cstheme="minorHAnsi"/>
          <w:b/>
        </w:rPr>
        <w:t xml:space="preserve">                                                   </w:t>
      </w:r>
      <w:proofErr w:type="spellStart"/>
      <w:r w:rsidRPr="00265D63">
        <w:rPr>
          <w:rFonts w:asciiTheme="minorHAnsi" w:hAnsiTheme="minorHAnsi" w:cstheme="minorHAnsi"/>
          <w:b/>
        </w:rPr>
        <w:t>C</w:t>
      </w:r>
      <w:r w:rsidRPr="00265D63">
        <w:rPr>
          <w:rFonts w:asciiTheme="minorHAnsi" w:hAnsiTheme="minorHAnsi" w:cstheme="minorHAnsi"/>
          <w:b/>
          <w:vertAlign w:val="subscript"/>
        </w:rPr>
        <w:t>brutto</w:t>
      </w:r>
      <w:proofErr w:type="spellEnd"/>
      <w:r w:rsidRPr="00265D63">
        <w:rPr>
          <w:rFonts w:asciiTheme="minorHAnsi" w:hAnsiTheme="minorHAnsi" w:cstheme="minorHAnsi"/>
          <w:b/>
          <w:vertAlign w:val="subscript"/>
        </w:rPr>
        <w:t>-b</w:t>
      </w:r>
    </w:p>
    <w:p w:rsidR="007E6E2B" w:rsidRPr="00265D63" w:rsidRDefault="007E6E2B">
      <w:pPr>
        <w:rPr>
          <w:rFonts w:asciiTheme="minorHAnsi" w:hAnsiTheme="minorHAnsi" w:cstheme="minorHAnsi"/>
        </w:rPr>
      </w:pPr>
    </w:p>
    <w:p w:rsidR="007E6E2B" w:rsidRPr="00265D63" w:rsidRDefault="007E6E2B" w:rsidP="008250D4">
      <w:pPr>
        <w:ind w:left="708"/>
        <w:jc w:val="both"/>
        <w:rPr>
          <w:rFonts w:asciiTheme="minorHAnsi" w:hAnsiTheme="minorHAnsi" w:cstheme="minorHAnsi"/>
        </w:rPr>
      </w:pPr>
      <w:r w:rsidRPr="00265D63">
        <w:rPr>
          <w:rFonts w:asciiTheme="minorHAnsi" w:hAnsiTheme="minorHAnsi" w:cstheme="minorHAnsi"/>
        </w:rPr>
        <w:t xml:space="preserve">gdzie: </w:t>
      </w:r>
      <w:proofErr w:type="spellStart"/>
      <w:r w:rsidRPr="00265D63">
        <w:rPr>
          <w:rFonts w:asciiTheme="minorHAnsi" w:hAnsiTheme="minorHAnsi" w:cstheme="minorHAnsi"/>
          <w:b/>
        </w:rPr>
        <w:t>P</w:t>
      </w:r>
      <w:r w:rsidRPr="00265D63">
        <w:rPr>
          <w:rFonts w:asciiTheme="minorHAnsi" w:hAnsiTheme="minorHAnsi" w:cstheme="minorHAnsi"/>
          <w:b/>
          <w:vertAlign w:val="subscript"/>
        </w:rPr>
        <w:t>cena</w:t>
      </w:r>
      <w:proofErr w:type="spellEnd"/>
      <w:r w:rsidRPr="00265D63">
        <w:rPr>
          <w:rFonts w:asciiTheme="minorHAnsi" w:hAnsiTheme="minorHAnsi" w:cstheme="minorHAnsi"/>
        </w:rPr>
        <w:t xml:space="preserve"> - liczba punktów będąca wynikiem kryterium cena</w:t>
      </w:r>
    </w:p>
    <w:p w:rsidR="007E6E2B" w:rsidRPr="00265D63" w:rsidRDefault="007E6E2B" w:rsidP="008250D4">
      <w:pPr>
        <w:ind w:left="708"/>
        <w:jc w:val="both"/>
        <w:rPr>
          <w:rFonts w:asciiTheme="minorHAnsi" w:hAnsiTheme="minorHAnsi" w:cstheme="minorHAnsi"/>
        </w:rPr>
      </w:pPr>
      <w:r w:rsidRPr="00265D63">
        <w:rPr>
          <w:rFonts w:asciiTheme="minorHAnsi" w:hAnsiTheme="minorHAnsi" w:cstheme="minorHAnsi"/>
        </w:rPr>
        <w:t xml:space="preserve">           </w:t>
      </w:r>
      <w:proofErr w:type="spellStart"/>
      <w:r w:rsidRPr="00265D63">
        <w:rPr>
          <w:rFonts w:asciiTheme="minorHAnsi" w:hAnsiTheme="minorHAnsi" w:cstheme="minorHAnsi"/>
          <w:b/>
        </w:rPr>
        <w:t>C</w:t>
      </w:r>
      <w:r w:rsidRPr="00265D63">
        <w:rPr>
          <w:rFonts w:asciiTheme="minorHAnsi" w:hAnsiTheme="minorHAnsi" w:cstheme="minorHAnsi"/>
          <w:b/>
          <w:vertAlign w:val="subscript"/>
        </w:rPr>
        <w:t>brutto</w:t>
      </w:r>
      <w:proofErr w:type="spellEnd"/>
      <w:r w:rsidRPr="00265D63">
        <w:rPr>
          <w:rFonts w:asciiTheme="minorHAnsi" w:hAnsiTheme="minorHAnsi" w:cstheme="minorHAnsi"/>
          <w:b/>
          <w:vertAlign w:val="subscript"/>
        </w:rPr>
        <w:t>-n</w:t>
      </w:r>
      <w:r w:rsidRPr="00265D63">
        <w:rPr>
          <w:rFonts w:asciiTheme="minorHAnsi" w:hAnsiTheme="minorHAnsi" w:cstheme="minorHAnsi"/>
        </w:rPr>
        <w:t xml:space="preserve"> - cena brutto z oferty z najniższą ceną</w:t>
      </w:r>
    </w:p>
    <w:p w:rsidR="007E6E2B" w:rsidRPr="00265D63" w:rsidRDefault="007E6E2B" w:rsidP="008250D4">
      <w:pPr>
        <w:spacing w:after="120"/>
        <w:ind w:left="708"/>
        <w:jc w:val="both"/>
        <w:rPr>
          <w:rFonts w:asciiTheme="minorHAnsi" w:hAnsiTheme="minorHAnsi" w:cstheme="minorHAnsi"/>
        </w:rPr>
      </w:pPr>
      <w:r w:rsidRPr="00265D63">
        <w:rPr>
          <w:rFonts w:asciiTheme="minorHAnsi" w:hAnsiTheme="minorHAnsi" w:cstheme="minorHAnsi"/>
        </w:rPr>
        <w:t xml:space="preserve">           </w:t>
      </w:r>
      <w:proofErr w:type="spellStart"/>
      <w:r w:rsidRPr="00265D63">
        <w:rPr>
          <w:rFonts w:asciiTheme="minorHAnsi" w:hAnsiTheme="minorHAnsi" w:cstheme="minorHAnsi"/>
          <w:b/>
          <w:vertAlign w:val="subscript"/>
        </w:rPr>
        <w:t>Cbrutto</w:t>
      </w:r>
      <w:proofErr w:type="spellEnd"/>
      <w:r w:rsidRPr="00265D63">
        <w:rPr>
          <w:rFonts w:asciiTheme="minorHAnsi" w:hAnsiTheme="minorHAnsi" w:cstheme="minorHAnsi"/>
          <w:b/>
          <w:vertAlign w:val="subscript"/>
        </w:rPr>
        <w:t>-b</w:t>
      </w:r>
      <w:r w:rsidRPr="00265D63">
        <w:rPr>
          <w:rFonts w:asciiTheme="minorHAnsi" w:hAnsiTheme="minorHAnsi" w:cstheme="minorHAnsi"/>
        </w:rPr>
        <w:t xml:space="preserve"> - cena brutto z oferty badanej</w:t>
      </w:r>
    </w:p>
    <w:p w:rsidR="007E6E2B" w:rsidRPr="00265D63" w:rsidRDefault="007E6E2B" w:rsidP="008250D4">
      <w:pPr>
        <w:numPr>
          <w:ilvl w:val="0"/>
          <w:numId w:val="20"/>
        </w:numPr>
        <w:jc w:val="both"/>
        <w:rPr>
          <w:rFonts w:asciiTheme="minorHAnsi" w:hAnsiTheme="minorHAnsi" w:cstheme="minorHAnsi"/>
          <w:sz w:val="22"/>
          <w:szCs w:val="22"/>
        </w:rPr>
      </w:pPr>
      <w:r w:rsidRPr="00265D63">
        <w:rPr>
          <w:rFonts w:asciiTheme="minorHAnsi" w:hAnsiTheme="minorHAnsi" w:cstheme="minorHAnsi"/>
          <w:sz w:val="22"/>
          <w:szCs w:val="22"/>
        </w:rPr>
        <w:t xml:space="preserve">Cenę za przedmiot zamówienia Wykonawca przedstawia w „Formularzu oferty” stanowiącym załącznik nr 1 do niniejszego zapytania. Wszystkie ceny jednostkowe </w:t>
      </w:r>
      <w:r w:rsidRPr="00265D63">
        <w:rPr>
          <w:rFonts w:asciiTheme="minorHAnsi" w:hAnsiTheme="minorHAnsi" w:cstheme="minorHAnsi"/>
          <w:sz w:val="22"/>
          <w:szCs w:val="22"/>
        </w:rPr>
        <w:br/>
        <w:t>i wartości należy podać z dokładnością do dwóch miejsc po przecinku. Cena oferty musi być podana w PLN cyfrowo i słownie.</w:t>
      </w:r>
    </w:p>
    <w:p w:rsidR="007E6E2B" w:rsidRPr="00265D63" w:rsidRDefault="007E6E2B" w:rsidP="008250D4">
      <w:pPr>
        <w:numPr>
          <w:ilvl w:val="0"/>
          <w:numId w:val="20"/>
        </w:numPr>
        <w:jc w:val="both"/>
        <w:rPr>
          <w:rFonts w:asciiTheme="minorHAnsi" w:hAnsiTheme="minorHAnsi" w:cstheme="minorHAnsi"/>
          <w:spacing w:val="-6"/>
          <w:sz w:val="22"/>
          <w:szCs w:val="22"/>
        </w:rPr>
      </w:pPr>
      <w:r w:rsidRPr="00265D63">
        <w:rPr>
          <w:rFonts w:asciiTheme="minorHAnsi" w:hAnsiTheme="minorHAnsi" w:cstheme="minorHAnsi"/>
          <w:spacing w:val="-6"/>
          <w:sz w:val="22"/>
          <w:szCs w:val="22"/>
        </w:rPr>
        <w:t>Wykonawca może zaproponować tylko jedną cenę i nie może jej zmienić po złożeniu oferty.</w:t>
      </w:r>
    </w:p>
    <w:p w:rsidR="007E6E2B" w:rsidRPr="00265D63" w:rsidRDefault="007E6E2B" w:rsidP="008250D4">
      <w:pPr>
        <w:numPr>
          <w:ilvl w:val="0"/>
          <w:numId w:val="20"/>
        </w:numPr>
        <w:jc w:val="both"/>
        <w:rPr>
          <w:rFonts w:asciiTheme="minorHAnsi" w:hAnsiTheme="minorHAnsi" w:cstheme="minorHAnsi"/>
          <w:sz w:val="22"/>
          <w:szCs w:val="22"/>
        </w:rPr>
      </w:pPr>
      <w:r w:rsidRPr="00265D63">
        <w:rPr>
          <w:rFonts w:asciiTheme="minorHAnsi" w:hAnsiTheme="minorHAnsi" w:cstheme="minorHAnsi"/>
          <w:sz w:val="22"/>
          <w:szCs w:val="22"/>
        </w:rPr>
        <w:t>Negocjacje ceny nie będą prowadzone.</w:t>
      </w:r>
    </w:p>
    <w:p w:rsidR="007E6E2B" w:rsidRPr="00265D63" w:rsidRDefault="007E6E2B" w:rsidP="008250D4">
      <w:pPr>
        <w:numPr>
          <w:ilvl w:val="0"/>
          <w:numId w:val="20"/>
        </w:numPr>
        <w:jc w:val="both"/>
        <w:rPr>
          <w:rFonts w:asciiTheme="minorHAnsi" w:hAnsiTheme="minorHAnsi" w:cstheme="minorHAnsi"/>
          <w:sz w:val="22"/>
          <w:szCs w:val="22"/>
        </w:rPr>
      </w:pPr>
      <w:r w:rsidRPr="00265D63">
        <w:rPr>
          <w:rFonts w:asciiTheme="minorHAnsi" w:hAnsiTheme="minorHAnsi" w:cstheme="minorHAnsi"/>
          <w:sz w:val="22"/>
          <w:szCs w:val="22"/>
        </w:rPr>
        <w:lastRenderedPageBreak/>
        <w:t>Po dokonaniu oceny Zamawiający zwróci się do wykonawcy, którego oferta jest najkorzystniejsza ze zleceniem realizacji zamówienia.</w:t>
      </w:r>
    </w:p>
    <w:p w:rsidR="007E6E2B" w:rsidRPr="00265D63" w:rsidRDefault="007E6E2B" w:rsidP="008250D4">
      <w:pPr>
        <w:numPr>
          <w:ilvl w:val="0"/>
          <w:numId w:val="20"/>
        </w:numPr>
        <w:spacing w:after="120"/>
        <w:ind w:left="782" w:hanging="357"/>
        <w:jc w:val="both"/>
        <w:rPr>
          <w:rFonts w:asciiTheme="minorHAnsi" w:hAnsiTheme="minorHAnsi" w:cstheme="minorHAnsi"/>
          <w:sz w:val="22"/>
          <w:szCs w:val="22"/>
        </w:rPr>
      </w:pPr>
      <w:r w:rsidRPr="00265D63">
        <w:rPr>
          <w:rFonts w:asciiTheme="minorHAnsi" w:hAnsiTheme="minorHAnsi" w:cstheme="minorHAnsi"/>
          <w:sz w:val="22"/>
          <w:szCs w:val="22"/>
        </w:rPr>
        <w:t>Zamawiający zastrzega sobie prawo do unieważnienia zapytania ofertowego bez podania przyczyny.</w:t>
      </w:r>
    </w:p>
    <w:p w:rsidR="007E6E2B" w:rsidRPr="00265D63" w:rsidRDefault="007E6E2B" w:rsidP="008250D4">
      <w:pPr>
        <w:spacing w:after="120"/>
        <w:jc w:val="both"/>
        <w:rPr>
          <w:rFonts w:asciiTheme="minorHAnsi" w:hAnsiTheme="minorHAnsi" w:cstheme="minorHAnsi"/>
          <w:b/>
          <w:sz w:val="22"/>
          <w:szCs w:val="22"/>
        </w:rPr>
      </w:pPr>
      <w:r w:rsidRPr="00265D63">
        <w:rPr>
          <w:rFonts w:asciiTheme="minorHAnsi" w:hAnsiTheme="minorHAnsi" w:cstheme="minorHAnsi"/>
          <w:b/>
          <w:sz w:val="22"/>
          <w:szCs w:val="22"/>
        </w:rPr>
        <w:t xml:space="preserve">8. </w:t>
      </w:r>
      <w:r w:rsidRPr="00265D63">
        <w:rPr>
          <w:rFonts w:asciiTheme="minorHAnsi" w:hAnsiTheme="minorHAnsi" w:cstheme="minorHAnsi"/>
          <w:b/>
          <w:sz w:val="22"/>
          <w:szCs w:val="22"/>
          <w:u w:val="single"/>
        </w:rPr>
        <w:t>DODATKOWE INFORMACJE</w:t>
      </w:r>
    </w:p>
    <w:p w:rsidR="00BD14F8" w:rsidRPr="00265D63" w:rsidRDefault="007E6E2B" w:rsidP="008250D4">
      <w:pPr>
        <w:ind w:left="284"/>
        <w:jc w:val="both"/>
        <w:rPr>
          <w:rFonts w:asciiTheme="minorHAnsi" w:hAnsiTheme="minorHAnsi" w:cstheme="minorHAnsi"/>
          <w:b/>
          <w:sz w:val="22"/>
          <w:szCs w:val="22"/>
        </w:rPr>
      </w:pPr>
      <w:r w:rsidRPr="00265D63">
        <w:rPr>
          <w:rFonts w:asciiTheme="minorHAnsi" w:hAnsiTheme="minorHAnsi" w:cstheme="minorHAnsi"/>
          <w:sz w:val="22"/>
          <w:szCs w:val="22"/>
        </w:rPr>
        <w:t xml:space="preserve">Respektując zapisy Wytycznych w zakresie kwalifikowalności wydatków w ramach Europejskiego Funduszu Rozwoju Regionalnego, Europejskiego Funduszu Społecznego oraz Funduszu Spójności na lata 2014-2020 pkt. 6.5.2.5, w kwestii dotyczącej zasad opisu przedmiotu zamówienia Zamawiający oświadcza, że w przypadku wskazania w dokumentach stanowiących szczegółowy opis przedmiotu zamówienia znaków towarowych, patentów, pochodzenia elementu, źródła lub szczególnego procesu, który charakteryzuje produkty lub usługi dostarczone przez konkretnego wykonawcę, przytoczona nazwa określa jedynie przykładowy element przedmiotu zamówienia o minimalnych wymaganiach. Zamawiający dopuszcza zaoferowanie równoważnego elementu przedmiotu zamówienia. Zaoferowany element przedmiotu zamówienia musi spełniać min. parametry techniczno-użytkowe określone w szczegółowym opisie przedmiotu zamówienia. </w:t>
      </w:r>
    </w:p>
    <w:p w:rsidR="00BD14F8" w:rsidRPr="00265D63" w:rsidRDefault="00BD14F8" w:rsidP="007E6E2B">
      <w:pPr>
        <w:spacing w:line="276" w:lineRule="auto"/>
        <w:jc w:val="both"/>
        <w:rPr>
          <w:rFonts w:asciiTheme="minorHAnsi" w:hAnsiTheme="minorHAnsi" w:cstheme="minorHAnsi"/>
          <w:b/>
          <w:sz w:val="22"/>
          <w:szCs w:val="22"/>
        </w:rPr>
      </w:pPr>
    </w:p>
    <w:p w:rsidR="007E6E2B" w:rsidRPr="00265D63" w:rsidRDefault="007E6E2B" w:rsidP="008250D4">
      <w:pPr>
        <w:spacing w:after="120"/>
        <w:jc w:val="both"/>
        <w:rPr>
          <w:rFonts w:asciiTheme="minorHAnsi" w:hAnsiTheme="minorHAnsi" w:cstheme="minorHAnsi"/>
          <w:b/>
          <w:sz w:val="22"/>
          <w:szCs w:val="22"/>
        </w:rPr>
      </w:pPr>
      <w:r w:rsidRPr="00265D63">
        <w:rPr>
          <w:rFonts w:asciiTheme="minorHAnsi" w:hAnsiTheme="minorHAnsi" w:cstheme="minorHAnsi"/>
          <w:b/>
          <w:sz w:val="22"/>
          <w:szCs w:val="22"/>
        </w:rPr>
        <w:t xml:space="preserve">9. </w:t>
      </w:r>
      <w:r w:rsidRPr="00265D63">
        <w:rPr>
          <w:rFonts w:asciiTheme="minorHAnsi" w:hAnsiTheme="minorHAnsi" w:cstheme="minorHAnsi"/>
          <w:b/>
          <w:sz w:val="22"/>
          <w:szCs w:val="22"/>
          <w:u w:val="single"/>
        </w:rPr>
        <w:t>KLAUZULA RODO</w:t>
      </w:r>
    </w:p>
    <w:p w:rsidR="007E6E2B" w:rsidRPr="00265D63" w:rsidRDefault="007E6E2B" w:rsidP="008250D4">
      <w:pPr>
        <w:spacing w:line="276" w:lineRule="auto"/>
        <w:ind w:left="284"/>
        <w:jc w:val="both"/>
        <w:rPr>
          <w:rFonts w:asciiTheme="minorHAnsi" w:hAnsiTheme="minorHAnsi" w:cstheme="minorHAnsi"/>
          <w:b/>
          <w:bCs/>
          <w:i/>
          <w:iCs/>
          <w:sz w:val="22"/>
          <w:szCs w:val="22"/>
          <w:u w:val="single"/>
        </w:rPr>
      </w:pPr>
      <w:r w:rsidRPr="00265D63">
        <w:rPr>
          <w:rFonts w:asciiTheme="minorHAnsi" w:hAnsiTheme="minorHAnsi" w:cstheme="minorHAnsi"/>
          <w:b/>
          <w:bCs/>
          <w:i/>
          <w:iCs/>
          <w:sz w:val="22"/>
          <w:szCs w:val="22"/>
          <w:u w:val="single"/>
        </w:rPr>
        <w:t>Informacja z art. 13 RODO do zastosowania przez Zamawiających w celu związanym z postępowaniem o udzielenie zamówienia publicznego</w:t>
      </w:r>
    </w:p>
    <w:p w:rsidR="007E6E2B" w:rsidRPr="00265D63" w:rsidRDefault="007E6E2B" w:rsidP="008250D4">
      <w:pPr>
        <w:ind w:left="284"/>
        <w:jc w:val="both"/>
        <w:rPr>
          <w:rFonts w:asciiTheme="minorHAnsi" w:hAnsiTheme="minorHAnsi" w:cstheme="minorHAnsi"/>
          <w:sz w:val="22"/>
          <w:szCs w:val="22"/>
        </w:rPr>
      </w:pPr>
      <w:r w:rsidRPr="00265D63">
        <w:rPr>
          <w:rFonts w:asciiTheme="minorHAnsi" w:hAnsiTheme="minorHAnsi" w:cstheme="min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w:t>
      </w:r>
      <w:r w:rsidR="00E07FEE" w:rsidRPr="00265D63">
        <w:rPr>
          <w:rFonts w:asciiTheme="minorHAnsi" w:hAnsiTheme="minorHAnsi" w:cstheme="minorHAnsi"/>
          <w:sz w:val="22"/>
          <w:szCs w:val="22"/>
        </w:rPr>
        <w:t xml:space="preserve"> dane osobowe Wykonawca podaje </w:t>
      </w:r>
      <w:r w:rsidRPr="00265D63">
        <w:rPr>
          <w:rFonts w:asciiTheme="minorHAnsi" w:hAnsiTheme="minorHAnsi" w:cstheme="minorHAnsi"/>
          <w:sz w:val="22"/>
          <w:szCs w:val="22"/>
        </w:rPr>
        <w:t xml:space="preserve">w ofercie lub jej załącznikach – zwanymi dalej łącznie „osobami fizycznymi”: </w:t>
      </w:r>
    </w:p>
    <w:p w:rsidR="007E6E2B" w:rsidRPr="00265D63" w:rsidRDefault="008B0F21" w:rsidP="008250D4">
      <w:pPr>
        <w:numPr>
          <w:ilvl w:val="0"/>
          <w:numId w:val="19"/>
        </w:numPr>
        <w:ind w:left="426" w:hanging="142"/>
        <w:jc w:val="both"/>
        <w:rPr>
          <w:rFonts w:asciiTheme="minorHAnsi" w:hAnsiTheme="minorHAnsi" w:cstheme="minorHAnsi"/>
          <w:i/>
          <w:iCs/>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 xml:space="preserve">administratorem danych osobowych osób fizycznych jest </w:t>
      </w:r>
      <w:r w:rsidR="007E6E2B" w:rsidRPr="00265D63">
        <w:rPr>
          <w:rFonts w:asciiTheme="minorHAnsi" w:hAnsiTheme="minorHAnsi" w:cstheme="minorHAnsi"/>
          <w:i/>
          <w:iCs/>
          <w:sz w:val="22"/>
          <w:szCs w:val="22"/>
        </w:rPr>
        <w:t>Burmistrz Kartuz z siedzibą: Urząd Miejski w Kartuzach, ul. gen. Józefa Hallera 1,83-300 Kartuzy;</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pacing w:val="-4"/>
          <w:sz w:val="22"/>
          <w:szCs w:val="22"/>
        </w:rPr>
        <w:t>dane kontaktowe inspektora ochrony danych osobowych powołanego przez Zamawiającego:</w:t>
      </w:r>
      <w:r w:rsidR="007E6E2B"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br/>
      </w:r>
      <w:r w:rsidR="007E6E2B" w:rsidRPr="00265D63">
        <w:rPr>
          <w:rFonts w:asciiTheme="minorHAnsi" w:hAnsiTheme="minorHAnsi" w:cstheme="minorHAnsi"/>
          <w:i/>
          <w:iCs/>
          <w:sz w:val="22"/>
          <w:szCs w:val="22"/>
        </w:rPr>
        <w:t>adres e-mail:</w:t>
      </w:r>
      <w:r w:rsidR="007E6E2B" w:rsidRPr="00265D63">
        <w:rPr>
          <w:rFonts w:asciiTheme="minorHAnsi" w:hAnsiTheme="minorHAnsi" w:cstheme="minorHAnsi"/>
          <w:i/>
          <w:iCs/>
          <w:sz w:val="22"/>
          <w:szCs w:val="22"/>
          <w:u w:val="single"/>
        </w:rPr>
        <w:t xml:space="preserve"> inspektor</w:t>
      </w:r>
      <w:hyperlink r:id="rId9" w:history="1">
        <w:r w:rsidR="007E6E2B" w:rsidRPr="00265D63">
          <w:rPr>
            <w:rStyle w:val="Hipercze"/>
            <w:rFonts w:asciiTheme="minorHAnsi" w:hAnsiTheme="minorHAnsi" w:cstheme="minorHAnsi"/>
            <w:i/>
            <w:iCs/>
            <w:sz w:val="22"/>
            <w:szCs w:val="22"/>
          </w:rPr>
          <w:t>@cbi24.pl</w:t>
        </w:r>
      </w:hyperlink>
      <w:r w:rsidR="007E6E2B" w:rsidRPr="00265D63">
        <w:rPr>
          <w:rFonts w:asciiTheme="minorHAnsi" w:hAnsiTheme="minorHAnsi" w:cstheme="minorHAnsi"/>
          <w:i/>
          <w:iCs/>
          <w:sz w:val="22"/>
          <w:szCs w:val="22"/>
          <w:u w:val="single"/>
        </w:rPr>
        <w:t xml:space="preserve"> </w:t>
      </w:r>
      <w:r w:rsidR="007E6E2B" w:rsidRPr="00265D63">
        <w:rPr>
          <w:rFonts w:asciiTheme="minorHAnsi" w:hAnsiTheme="minorHAnsi" w:cstheme="minorHAnsi"/>
          <w:b/>
          <w:bCs/>
          <w:i/>
          <w:iCs/>
          <w:sz w:val="22"/>
          <w:szCs w:val="22"/>
          <w:vertAlign w:val="superscript"/>
        </w:rPr>
        <w:t>*</w:t>
      </w:r>
      <w:r w:rsidR="007E6E2B" w:rsidRPr="00265D63">
        <w:rPr>
          <w:rFonts w:asciiTheme="minorHAnsi" w:hAnsiTheme="minorHAnsi" w:cstheme="minorHAnsi"/>
          <w:sz w:val="22"/>
          <w:szCs w:val="22"/>
        </w:rPr>
        <w:t>;</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dane osobowe osób fizycznych przetwarzane będą na podstawie art. 6 ust. 1 lit. c i e</w:t>
      </w:r>
      <w:r w:rsidR="007E6E2B" w:rsidRPr="00265D63">
        <w:rPr>
          <w:rFonts w:asciiTheme="minorHAnsi" w:hAnsiTheme="minorHAnsi" w:cstheme="minorHAnsi"/>
          <w:i/>
          <w:iCs/>
          <w:sz w:val="22"/>
          <w:szCs w:val="22"/>
        </w:rPr>
        <w:t xml:space="preserve"> </w:t>
      </w:r>
      <w:r w:rsidR="007E6E2B" w:rsidRPr="00265D63">
        <w:rPr>
          <w:rFonts w:asciiTheme="minorHAnsi" w:hAnsiTheme="minorHAnsi" w:cstheme="minorHAnsi"/>
          <w:sz w:val="22"/>
          <w:szCs w:val="22"/>
        </w:rPr>
        <w:t xml:space="preserve">RODO w celu związanym z postępowaniem o udzielenie zamówienia publicznego </w:t>
      </w:r>
      <w:r w:rsidR="00441B73" w:rsidRPr="00265D63">
        <w:rPr>
          <w:rFonts w:asciiTheme="minorHAnsi" w:eastAsia="Calibri" w:hAnsiTheme="minorHAnsi" w:cstheme="minorHAnsi"/>
          <w:bCs/>
          <w:sz w:val="22"/>
          <w:szCs w:val="22"/>
          <w:lang w:eastAsia="en-US"/>
        </w:rPr>
        <w:t xml:space="preserve">KIM 1/2020(I) </w:t>
      </w:r>
      <w:r w:rsidR="007E6E2B" w:rsidRPr="00265D63">
        <w:rPr>
          <w:rFonts w:asciiTheme="minorHAnsi" w:hAnsiTheme="minorHAnsi" w:cstheme="minorHAnsi"/>
          <w:sz w:val="22"/>
          <w:szCs w:val="22"/>
        </w:rPr>
        <w:t>prowadzonym w t</w:t>
      </w:r>
      <w:r w:rsidR="00441B73" w:rsidRPr="00265D63">
        <w:rPr>
          <w:rFonts w:asciiTheme="minorHAnsi" w:hAnsiTheme="minorHAnsi" w:cstheme="minorHAnsi"/>
          <w:sz w:val="22"/>
          <w:szCs w:val="22"/>
        </w:rPr>
        <w:t>rybie zapytania ofertowego pn. „Dostarczenie materiałów niezbędnych do przeprowadzenia 8 warsztatów polegających na przygotowaniu miejsc integracji sąsiedzkiej przy Wspólnotach Mieszkaniowych”.</w:t>
      </w:r>
      <w:r w:rsidR="007E6E2B" w:rsidRPr="00265D63">
        <w:rPr>
          <w:rFonts w:asciiTheme="minorHAnsi" w:hAnsiTheme="minorHAnsi" w:cstheme="minorHAnsi"/>
          <w:sz w:val="22"/>
          <w:szCs w:val="22"/>
        </w:rPr>
        <w:t xml:space="preserve"> </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dane osobowe osób fizycznych będą przechowywane, przez okres 3 lat od dnia zakończenia czasu trwania umowy, chyba że niezbędny będzie dłuższy okres przetwarzania np.: z uwagi na obowiązki archiwizacyjne, dochodzenie roszczeń lub inne wymagane przepisami prawa powszechnie obowiązującego;</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 xml:space="preserve">obowiązek podania danych osobowych  osób  fizycznych jest wymogiem, związanym </w:t>
      </w:r>
      <w:r w:rsidR="007E6E2B" w:rsidRPr="00265D63">
        <w:rPr>
          <w:rFonts w:asciiTheme="minorHAnsi" w:hAnsiTheme="minorHAnsi" w:cstheme="minorHAnsi"/>
          <w:sz w:val="22"/>
          <w:szCs w:val="22"/>
        </w:rPr>
        <w:br/>
        <w:t xml:space="preserve">z udziałem w postępowaniu o udzielenie zamówienia publicznego; konsekwencją niepodania określonych danych jest odrzucenie oferty;  </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 xml:space="preserve">w odniesieniu do danych osobowych osób fizycznych decyzje nie będą podejmowane </w:t>
      </w:r>
      <w:r w:rsidR="007E6E2B" w:rsidRPr="00265D63">
        <w:rPr>
          <w:rFonts w:asciiTheme="minorHAnsi" w:hAnsiTheme="minorHAnsi" w:cstheme="minorHAnsi"/>
          <w:sz w:val="22"/>
          <w:szCs w:val="22"/>
        </w:rPr>
        <w:br/>
        <w:t>w sposób zautomatyzowany;</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lang w:val="en-US"/>
        </w:rPr>
        <w:t xml:space="preserve"> </w:t>
      </w:r>
      <w:proofErr w:type="spellStart"/>
      <w:r w:rsidR="007E6E2B" w:rsidRPr="00265D63">
        <w:rPr>
          <w:rFonts w:asciiTheme="minorHAnsi" w:hAnsiTheme="minorHAnsi" w:cstheme="minorHAnsi"/>
          <w:sz w:val="22"/>
          <w:szCs w:val="22"/>
          <w:lang w:val="en-US"/>
        </w:rPr>
        <w:t>osoby</w:t>
      </w:r>
      <w:proofErr w:type="spellEnd"/>
      <w:r w:rsidR="007E6E2B" w:rsidRPr="00265D63">
        <w:rPr>
          <w:rFonts w:asciiTheme="minorHAnsi" w:hAnsiTheme="minorHAnsi" w:cstheme="minorHAnsi"/>
          <w:sz w:val="22"/>
          <w:szCs w:val="22"/>
          <w:lang w:val="en-US"/>
        </w:rPr>
        <w:t xml:space="preserve"> </w:t>
      </w:r>
      <w:proofErr w:type="spellStart"/>
      <w:r w:rsidR="007E6E2B" w:rsidRPr="00265D63">
        <w:rPr>
          <w:rFonts w:asciiTheme="minorHAnsi" w:hAnsiTheme="minorHAnsi" w:cstheme="minorHAnsi"/>
          <w:sz w:val="22"/>
          <w:szCs w:val="22"/>
          <w:lang w:val="en-US"/>
        </w:rPr>
        <w:t>fizyczne</w:t>
      </w:r>
      <w:proofErr w:type="spellEnd"/>
      <w:r w:rsidR="007E6E2B" w:rsidRPr="00265D63">
        <w:rPr>
          <w:rFonts w:asciiTheme="minorHAnsi" w:hAnsiTheme="minorHAnsi" w:cstheme="minorHAnsi"/>
          <w:sz w:val="22"/>
          <w:szCs w:val="22"/>
          <w:lang w:val="en-US"/>
        </w:rPr>
        <w:t xml:space="preserve"> </w:t>
      </w:r>
      <w:proofErr w:type="spellStart"/>
      <w:r w:rsidR="007E6E2B" w:rsidRPr="00265D63">
        <w:rPr>
          <w:rFonts w:asciiTheme="minorHAnsi" w:hAnsiTheme="minorHAnsi" w:cstheme="minorHAnsi"/>
          <w:sz w:val="22"/>
          <w:szCs w:val="22"/>
          <w:lang w:val="en-US"/>
        </w:rPr>
        <w:t>posiadaj</w:t>
      </w:r>
      <w:proofErr w:type="spellEnd"/>
      <w:r w:rsidR="007E6E2B" w:rsidRPr="00265D63">
        <w:rPr>
          <w:rFonts w:asciiTheme="minorHAnsi" w:hAnsiTheme="minorHAnsi" w:cstheme="minorHAnsi"/>
          <w:sz w:val="22"/>
          <w:szCs w:val="22"/>
        </w:rPr>
        <w:t>ą:</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na podstawie art. 15 RODO prawo dostępu do danych osobowych;</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lastRenderedPageBreak/>
        <w:t xml:space="preserve"> </w:t>
      </w:r>
      <w:r w:rsidR="007E6E2B" w:rsidRPr="00265D63">
        <w:rPr>
          <w:rFonts w:asciiTheme="minorHAnsi" w:hAnsiTheme="minorHAnsi" w:cstheme="minorHAnsi"/>
          <w:sz w:val="22"/>
          <w:szCs w:val="22"/>
        </w:rPr>
        <w:t xml:space="preserve">na podstawie art. 16 RODO prawo do sprostowania danych osobowych </w:t>
      </w:r>
      <w:r w:rsidR="007E6E2B" w:rsidRPr="00265D63">
        <w:rPr>
          <w:rFonts w:asciiTheme="minorHAnsi" w:hAnsiTheme="minorHAnsi" w:cstheme="minorHAnsi"/>
          <w:b/>
          <w:bCs/>
          <w:sz w:val="22"/>
          <w:szCs w:val="22"/>
          <w:vertAlign w:val="superscript"/>
        </w:rPr>
        <w:t>**</w:t>
      </w:r>
      <w:r w:rsidR="007E6E2B" w:rsidRPr="00265D63">
        <w:rPr>
          <w:rFonts w:asciiTheme="minorHAnsi" w:hAnsiTheme="minorHAnsi" w:cstheme="minorHAnsi"/>
          <w:sz w:val="22"/>
          <w:szCs w:val="22"/>
        </w:rPr>
        <w:t>;</w:t>
      </w:r>
    </w:p>
    <w:p w:rsidR="007E6E2B" w:rsidRPr="00265D63" w:rsidRDefault="008B0F21" w:rsidP="008250D4">
      <w:pPr>
        <w:numPr>
          <w:ilvl w:val="0"/>
          <w:numId w:val="19"/>
        </w:numPr>
        <w:ind w:left="426" w:hanging="142"/>
        <w:jc w:val="both"/>
        <w:rPr>
          <w:rFonts w:asciiTheme="minorHAnsi" w:hAnsiTheme="minorHAnsi" w:cstheme="minorHAnsi"/>
          <w:spacing w:val="-4"/>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pacing w:val="-4"/>
          <w:sz w:val="22"/>
          <w:szCs w:val="22"/>
        </w:rPr>
        <w:t>na podstawie art. 18 RODO prawo żądania od administratora og</w:t>
      </w:r>
      <w:r w:rsidR="005047BF" w:rsidRPr="00265D63">
        <w:rPr>
          <w:rFonts w:asciiTheme="minorHAnsi" w:hAnsiTheme="minorHAnsi" w:cstheme="minorHAnsi"/>
          <w:spacing w:val="-4"/>
          <w:sz w:val="22"/>
          <w:szCs w:val="22"/>
        </w:rPr>
        <w:t xml:space="preserve">raniczenia przetwarzania danych </w:t>
      </w:r>
      <w:r w:rsidR="007E6E2B" w:rsidRPr="00265D63">
        <w:rPr>
          <w:rFonts w:asciiTheme="minorHAnsi" w:hAnsiTheme="minorHAnsi" w:cstheme="minorHAnsi"/>
          <w:spacing w:val="-4"/>
          <w:sz w:val="22"/>
          <w:szCs w:val="22"/>
        </w:rPr>
        <w:t xml:space="preserve">osobowych z zastrzeżeniem przypadków, o których mowa w art. 18 ust. 2 RODO ***;  </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prawo do wniesienia skargi do Prezesa Urzędu Ochrony Danych Osobowych</w:t>
      </w:r>
      <w:r w:rsidR="00BE1896"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w przypadku uznania, , że przetwarzanie danych osobowych narusza przepisy RODO;</w:t>
      </w:r>
    </w:p>
    <w:p w:rsidR="007E6E2B" w:rsidRPr="00265D63" w:rsidRDefault="007E6E2B"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Pr="00265D63">
        <w:rPr>
          <w:rFonts w:asciiTheme="minorHAnsi" w:hAnsiTheme="minorHAnsi" w:cstheme="minorHAnsi"/>
          <w:sz w:val="22"/>
          <w:szCs w:val="22"/>
          <w:lang w:val="en-US"/>
        </w:rPr>
        <w:t>osobom fizycznym nie przys</w:t>
      </w:r>
      <w:r w:rsidRPr="00265D63">
        <w:rPr>
          <w:rFonts w:asciiTheme="minorHAnsi" w:hAnsiTheme="minorHAnsi" w:cstheme="minorHAnsi"/>
          <w:sz w:val="22"/>
          <w:szCs w:val="22"/>
        </w:rPr>
        <w:t>ługuje:</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w związku z art. 17 ust. 3 lit. b, d lub e RODO prawo do usunięcia danych osobowych;</w:t>
      </w:r>
    </w:p>
    <w:p w:rsidR="007E6E2B" w:rsidRPr="00265D63" w:rsidRDefault="008B0F21" w:rsidP="008250D4">
      <w:pPr>
        <w:numPr>
          <w:ilvl w:val="0"/>
          <w:numId w:val="19"/>
        </w:numPr>
        <w:ind w:left="426" w:hanging="142"/>
        <w:jc w:val="both"/>
        <w:rPr>
          <w:rFonts w:asciiTheme="minorHAnsi" w:hAnsiTheme="minorHAnsi" w:cstheme="minorHAnsi"/>
          <w:sz w:val="22"/>
          <w:szCs w:val="22"/>
        </w:rPr>
      </w:pPr>
      <w:r w:rsidRPr="00265D63">
        <w:rPr>
          <w:rFonts w:asciiTheme="minorHAnsi" w:hAnsiTheme="minorHAnsi" w:cstheme="minorHAnsi"/>
          <w:sz w:val="22"/>
          <w:szCs w:val="22"/>
        </w:rPr>
        <w:t xml:space="preserve"> </w:t>
      </w:r>
      <w:r w:rsidR="007E6E2B" w:rsidRPr="00265D63">
        <w:rPr>
          <w:rFonts w:asciiTheme="minorHAnsi" w:hAnsiTheme="minorHAnsi" w:cstheme="minorHAnsi"/>
          <w:sz w:val="22"/>
          <w:szCs w:val="22"/>
        </w:rPr>
        <w:t>prawo do przenoszenia danych osobowych, o którym mowa w art. 20 RODO;</w:t>
      </w:r>
    </w:p>
    <w:p w:rsidR="007E6E2B" w:rsidRPr="00265D63" w:rsidRDefault="008B0F21" w:rsidP="008250D4">
      <w:pPr>
        <w:numPr>
          <w:ilvl w:val="0"/>
          <w:numId w:val="19"/>
        </w:numPr>
        <w:spacing w:after="120"/>
        <w:ind w:left="426" w:hanging="142"/>
        <w:jc w:val="both"/>
        <w:rPr>
          <w:rFonts w:asciiTheme="minorHAnsi" w:hAnsiTheme="minorHAnsi" w:cstheme="minorHAnsi"/>
          <w:b/>
          <w:bCs/>
          <w:sz w:val="22"/>
          <w:szCs w:val="22"/>
        </w:rPr>
      </w:pPr>
      <w:r w:rsidRPr="00265D63">
        <w:rPr>
          <w:rFonts w:asciiTheme="minorHAnsi" w:hAnsiTheme="minorHAnsi" w:cstheme="minorHAnsi"/>
          <w:b/>
          <w:bCs/>
          <w:sz w:val="22"/>
          <w:szCs w:val="22"/>
        </w:rPr>
        <w:t xml:space="preserve"> </w:t>
      </w:r>
      <w:r w:rsidR="007E6E2B" w:rsidRPr="00265D63">
        <w:rPr>
          <w:rFonts w:asciiTheme="minorHAnsi" w:hAnsiTheme="minorHAnsi" w:cstheme="minorHAnsi"/>
          <w:b/>
          <w:bCs/>
          <w:sz w:val="22"/>
          <w:szCs w:val="22"/>
        </w:rPr>
        <w:t>na podstawie art. 21 RODO prawo sprzeciwu, wobec przetwarzania danych osobowych, gdyż podstawą prawną przetwarzania Pani/Pana danych osobowych jest art. 6 ust. 1 lit. c i e RODO</w:t>
      </w:r>
      <w:r w:rsidR="007E6E2B" w:rsidRPr="00265D63">
        <w:rPr>
          <w:rFonts w:asciiTheme="minorHAnsi" w:hAnsiTheme="minorHAnsi" w:cstheme="minorHAnsi"/>
          <w:sz w:val="22"/>
          <w:szCs w:val="22"/>
        </w:rPr>
        <w:t>.</w:t>
      </w:r>
      <w:r w:rsidR="007E6E2B" w:rsidRPr="00265D63">
        <w:rPr>
          <w:rFonts w:asciiTheme="minorHAnsi" w:hAnsiTheme="minorHAnsi" w:cstheme="minorHAnsi"/>
          <w:b/>
          <w:bCs/>
          <w:sz w:val="22"/>
          <w:szCs w:val="22"/>
        </w:rPr>
        <w:t xml:space="preserve"> </w:t>
      </w:r>
    </w:p>
    <w:p w:rsidR="007E6E2B" w:rsidRPr="00265D63" w:rsidRDefault="00AB7480" w:rsidP="008250D4">
      <w:pPr>
        <w:spacing w:after="120"/>
        <w:jc w:val="both"/>
        <w:rPr>
          <w:rFonts w:asciiTheme="minorHAnsi" w:hAnsiTheme="minorHAnsi" w:cstheme="minorHAnsi"/>
          <w:b/>
          <w:sz w:val="22"/>
          <w:szCs w:val="22"/>
          <w:u w:val="single"/>
        </w:rPr>
      </w:pPr>
      <w:r w:rsidRPr="00265D63">
        <w:rPr>
          <w:rFonts w:asciiTheme="minorHAnsi" w:hAnsiTheme="minorHAnsi" w:cstheme="minorHAnsi"/>
          <w:b/>
          <w:sz w:val="22"/>
          <w:szCs w:val="22"/>
        </w:rPr>
        <w:t>10.</w:t>
      </w:r>
      <w:r w:rsidR="007E6E2B" w:rsidRPr="00265D63">
        <w:rPr>
          <w:rFonts w:asciiTheme="minorHAnsi" w:hAnsiTheme="minorHAnsi" w:cstheme="minorHAnsi"/>
          <w:b/>
          <w:sz w:val="22"/>
          <w:szCs w:val="22"/>
        </w:rPr>
        <w:t xml:space="preserve"> </w:t>
      </w:r>
      <w:r w:rsidR="007E6E2B" w:rsidRPr="00265D63">
        <w:rPr>
          <w:rFonts w:asciiTheme="minorHAnsi" w:hAnsiTheme="minorHAnsi" w:cstheme="minorHAnsi"/>
          <w:b/>
          <w:sz w:val="22"/>
          <w:szCs w:val="22"/>
          <w:u w:val="single"/>
        </w:rPr>
        <w:t>ZAŁĄCZNIKI</w:t>
      </w:r>
    </w:p>
    <w:p w:rsidR="007E6E2B" w:rsidRPr="00265D63" w:rsidRDefault="007E6E2B" w:rsidP="008250D4">
      <w:pPr>
        <w:spacing w:after="120"/>
        <w:ind w:left="357"/>
        <w:jc w:val="both"/>
        <w:rPr>
          <w:rFonts w:asciiTheme="minorHAnsi" w:hAnsiTheme="minorHAnsi" w:cstheme="minorHAnsi"/>
          <w:sz w:val="22"/>
          <w:szCs w:val="22"/>
        </w:rPr>
      </w:pPr>
      <w:r w:rsidRPr="00265D63">
        <w:rPr>
          <w:rFonts w:asciiTheme="minorHAnsi" w:hAnsiTheme="minorHAnsi" w:cstheme="minorHAnsi"/>
          <w:sz w:val="22"/>
          <w:szCs w:val="22"/>
        </w:rPr>
        <w:t>Załącznik nr 1 – Formularz ofertowy</w:t>
      </w:r>
    </w:p>
    <w:p w:rsidR="001E3A54" w:rsidRPr="00265D63" w:rsidRDefault="00AB7480" w:rsidP="008250D4">
      <w:pPr>
        <w:spacing w:after="120"/>
        <w:rPr>
          <w:rFonts w:asciiTheme="minorHAnsi" w:hAnsiTheme="minorHAnsi" w:cstheme="minorHAnsi"/>
          <w:b/>
          <w:sz w:val="22"/>
          <w:szCs w:val="22"/>
          <w:u w:val="single"/>
        </w:rPr>
      </w:pPr>
      <w:r w:rsidRPr="00265D63">
        <w:rPr>
          <w:rFonts w:asciiTheme="minorHAnsi" w:hAnsiTheme="minorHAnsi" w:cstheme="minorHAnsi"/>
          <w:b/>
          <w:sz w:val="22"/>
          <w:szCs w:val="22"/>
        </w:rPr>
        <w:t>11</w:t>
      </w:r>
      <w:r w:rsidR="001E3A54" w:rsidRPr="00265D63">
        <w:rPr>
          <w:rFonts w:asciiTheme="minorHAnsi" w:hAnsiTheme="minorHAnsi" w:cstheme="minorHAnsi"/>
          <w:b/>
          <w:sz w:val="22"/>
          <w:szCs w:val="22"/>
        </w:rPr>
        <w:t xml:space="preserve">. </w:t>
      </w:r>
      <w:r w:rsidR="002B67F6" w:rsidRPr="00265D63">
        <w:rPr>
          <w:rFonts w:asciiTheme="minorHAnsi" w:hAnsiTheme="minorHAnsi" w:cstheme="minorHAnsi"/>
          <w:b/>
          <w:sz w:val="22"/>
          <w:szCs w:val="22"/>
          <w:u w:val="single"/>
        </w:rPr>
        <w:t>DANE</w:t>
      </w:r>
      <w:r w:rsidR="001E3A54" w:rsidRPr="00265D63">
        <w:rPr>
          <w:rFonts w:asciiTheme="minorHAnsi" w:hAnsiTheme="minorHAnsi" w:cstheme="minorHAnsi"/>
          <w:b/>
          <w:sz w:val="22"/>
          <w:szCs w:val="22"/>
          <w:u w:val="single"/>
        </w:rPr>
        <w:t xml:space="preserve"> DO KONTAKTU W SPRAWIE ZAPYTANIA</w:t>
      </w:r>
      <w:r w:rsidR="0008740F" w:rsidRPr="00265D63">
        <w:rPr>
          <w:rFonts w:asciiTheme="minorHAnsi" w:hAnsiTheme="minorHAnsi" w:cstheme="minorHAnsi"/>
          <w:b/>
          <w:sz w:val="22"/>
          <w:szCs w:val="22"/>
          <w:u w:val="single"/>
        </w:rPr>
        <w:t xml:space="preserve">: </w:t>
      </w:r>
    </w:p>
    <w:p w:rsidR="00B80841" w:rsidRPr="00265D63" w:rsidRDefault="008E302E" w:rsidP="008250D4">
      <w:pPr>
        <w:ind w:left="426"/>
        <w:rPr>
          <w:rFonts w:asciiTheme="minorHAnsi" w:hAnsiTheme="minorHAnsi" w:cstheme="minorHAnsi"/>
          <w:sz w:val="22"/>
          <w:szCs w:val="22"/>
        </w:rPr>
      </w:pPr>
      <w:r w:rsidRPr="00265D63">
        <w:rPr>
          <w:rFonts w:asciiTheme="minorHAnsi" w:hAnsiTheme="minorHAnsi" w:cstheme="minorHAnsi"/>
          <w:sz w:val="22"/>
          <w:szCs w:val="22"/>
        </w:rPr>
        <w:t xml:space="preserve"> </w:t>
      </w:r>
      <w:r w:rsidR="00DD1CB0" w:rsidRPr="00265D63">
        <w:rPr>
          <w:rFonts w:asciiTheme="minorHAnsi" w:hAnsiTheme="minorHAnsi" w:cstheme="minorHAnsi"/>
          <w:sz w:val="22"/>
          <w:szCs w:val="22"/>
        </w:rPr>
        <w:t xml:space="preserve">Wydział </w:t>
      </w:r>
      <w:r w:rsidR="002B67F6" w:rsidRPr="00265D63">
        <w:rPr>
          <w:rFonts w:asciiTheme="minorHAnsi" w:hAnsiTheme="minorHAnsi" w:cstheme="minorHAnsi"/>
          <w:sz w:val="22"/>
          <w:szCs w:val="22"/>
        </w:rPr>
        <w:t>Rozwoju</w:t>
      </w:r>
      <w:r w:rsidR="00DD1CB0" w:rsidRPr="00265D63">
        <w:rPr>
          <w:rFonts w:asciiTheme="minorHAnsi" w:hAnsiTheme="minorHAnsi" w:cstheme="minorHAnsi"/>
          <w:sz w:val="22"/>
          <w:szCs w:val="22"/>
        </w:rPr>
        <w:t xml:space="preserve"> Urzędu Miejskiego w Kartuzach</w:t>
      </w:r>
      <w:r w:rsidR="00B80841" w:rsidRPr="00265D63">
        <w:rPr>
          <w:rFonts w:asciiTheme="minorHAnsi" w:hAnsiTheme="minorHAnsi" w:cstheme="minorHAnsi"/>
          <w:sz w:val="22"/>
          <w:szCs w:val="22"/>
        </w:rPr>
        <w:t xml:space="preserve">, </w:t>
      </w:r>
      <w:r w:rsidR="00005FA9" w:rsidRPr="00265D63">
        <w:rPr>
          <w:rFonts w:asciiTheme="minorHAnsi" w:hAnsiTheme="minorHAnsi" w:cstheme="minorHAnsi"/>
          <w:sz w:val="22"/>
          <w:szCs w:val="22"/>
        </w:rPr>
        <w:t>t</w:t>
      </w:r>
      <w:r w:rsidR="005047BF" w:rsidRPr="00265D63">
        <w:rPr>
          <w:rFonts w:asciiTheme="minorHAnsi" w:hAnsiTheme="minorHAnsi" w:cstheme="minorHAnsi"/>
          <w:sz w:val="22"/>
          <w:szCs w:val="22"/>
        </w:rPr>
        <w:t>elefon kontaktowy: 58 694 5</w:t>
      </w:r>
      <w:r w:rsidR="00DD1CB0" w:rsidRPr="00265D63">
        <w:rPr>
          <w:rFonts w:asciiTheme="minorHAnsi" w:hAnsiTheme="minorHAnsi" w:cstheme="minorHAnsi"/>
          <w:sz w:val="22"/>
          <w:szCs w:val="22"/>
        </w:rPr>
        <w:t>2</w:t>
      </w:r>
      <w:r w:rsidR="002B67F6" w:rsidRPr="00265D63">
        <w:rPr>
          <w:rFonts w:asciiTheme="minorHAnsi" w:hAnsiTheme="minorHAnsi" w:cstheme="minorHAnsi"/>
          <w:sz w:val="22"/>
          <w:szCs w:val="22"/>
        </w:rPr>
        <w:t xml:space="preserve"> 15</w:t>
      </w:r>
      <w:r w:rsidR="0008740F" w:rsidRPr="00265D63">
        <w:rPr>
          <w:rFonts w:asciiTheme="minorHAnsi" w:hAnsiTheme="minorHAnsi" w:cstheme="minorHAnsi"/>
          <w:sz w:val="22"/>
          <w:szCs w:val="22"/>
        </w:rPr>
        <w:t xml:space="preserve"> </w:t>
      </w:r>
      <w:r w:rsidR="00DD1CB0" w:rsidRPr="00265D63">
        <w:rPr>
          <w:rFonts w:asciiTheme="minorHAnsi" w:hAnsiTheme="minorHAnsi" w:cstheme="minorHAnsi"/>
          <w:sz w:val="22"/>
          <w:szCs w:val="22"/>
        </w:rPr>
        <w:t xml:space="preserve"> </w:t>
      </w:r>
    </w:p>
    <w:p w:rsidR="0008740F" w:rsidRPr="00265D63" w:rsidRDefault="005047BF" w:rsidP="0008740F">
      <w:pPr>
        <w:rPr>
          <w:rFonts w:asciiTheme="minorHAnsi" w:hAnsiTheme="minorHAnsi" w:cstheme="minorHAnsi"/>
          <w:sz w:val="22"/>
          <w:szCs w:val="22"/>
          <w:lang w:val="en-US"/>
        </w:rPr>
      </w:pPr>
      <w:r w:rsidRPr="00265D63">
        <w:rPr>
          <w:rFonts w:asciiTheme="minorHAnsi" w:hAnsiTheme="minorHAnsi" w:cstheme="minorHAnsi"/>
          <w:sz w:val="22"/>
          <w:szCs w:val="22"/>
          <w:lang w:val="en-US"/>
        </w:rPr>
        <w:t xml:space="preserve"> </w:t>
      </w:r>
    </w:p>
    <w:p w:rsidR="007A68F6" w:rsidRPr="00265D63" w:rsidRDefault="007A68F6" w:rsidP="005B12C7">
      <w:pPr>
        <w:rPr>
          <w:rFonts w:asciiTheme="minorHAnsi" w:hAnsiTheme="minorHAnsi" w:cstheme="minorHAnsi"/>
          <w:b/>
          <w:sz w:val="22"/>
          <w:szCs w:val="22"/>
          <w:lang w:val="en-US"/>
        </w:rPr>
      </w:pPr>
    </w:p>
    <w:p w:rsidR="00BE1896" w:rsidRPr="00265D63" w:rsidRDefault="00BE1896" w:rsidP="005B12C7">
      <w:pPr>
        <w:rPr>
          <w:rFonts w:asciiTheme="minorHAnsi" w:hAnsiTheme="minorHAnsi" w:cstheme="minorHAnsi"/>
          <w:b/>
          <w:sz w:val="22"/>
          <w:szCs w:val="22"/>
          <w:lang w:val="en-US"/>
        </w:rPr>
      </w:pPr>
    </w:p>
    <w:p w:rsidR="003D78A8" w:rsidRPr="00265D63" w:rsidRDefault="003D78A8" w:rsidP="005B12C7">
      <w:pPr>
        <w:rPr>
          <w:rFonts w:asciiTheme="minorHAnsi" w:hAnsiTheme="minorHAnsi" w:cstheme="minorHAnsi"/>
          <w:b/>
          <w:sz w:val="22"/>
          <w:szCs w:val="22"/>
          <w:lang w:val="en-US"/>
        </w:rPr>
      </w:pPr>
    </w:p>
    <w:p w:rsidR="003D78A8" w:rsidRPr="00265D63" w:rsidRDefault="003D78A8" w:rsidP="005B12C7">
      <w:pPr>
        <w:rPr>
          <w:rFonts w:asciiTheme="minorHAnsi" w:hAnsiTheme="minorHAnsi" w:cstheme="minorHAnsi"/>
          <w:b/>
          <w:sz w:val="22"/>
          <w:szCs w:val="22"/>
          <w:lang w:val="en-US"/>
        </w:rPr>
      </w:pPr>
    </w:p>
    <w:p w:rsidR="0008740F" w:rsidRPr="00265D63" w:rsidRDefault="00153AA6" w:rsidP="0008740F">
      <w:pPr>
        <w:ind w:left="5529"/>
        <w:rPr>
          <w:rFonts w:asciiTheme="minorHAnsi" w:hAnsiTheme="minorHAnsi" w:cstheme="minorHAnsi"/>
          <w:b/>
          <w:sz w:val="22"/>
          <w:szCs w:val="22"/>
        </w:rPr>
      </w:pPr>
      <w:r w:rsidRPr="00265D63">
        <w:rPr>
          <w:rFonts w:asciiTheme="minorHAnsi" w:hAnsiTheme="minorHAnsi" w:cstheme="minorHAnsi"/>
          <w:b/>
          <w:sz w:val="22"/>
          <w:szCs w:val="22"/>
        </w:rPr>
        <w:t>…………………………………………</w:t>
      </w:r>
      <w:r w:rsidR="00857733" w:rsidRPr="00265D63">
        <w:rPr>
          <w:rFonts w:asciiTheme="minorHAnsi" w:hAnsiTheme="minorHAnsi" w:cstheme="minorHAnsi"/>
          <w:b/>
          <w:sz w:val="22"/>
          <w:szCs w:val="22"/>
        </w:rPr>
        <w:t>……..</w:t>
      </w:r>
    </w:p>
    <w:p w:rsidR="00D976A6" w:rsidRPr="00265D63" w:rsidRDefault="00153AA6" w:rsidP="008250D4">
      <w:pPr>
        <w:ind w:left="5387"/>
        <w:jc w:val="center"/>
        <w:rPr>
          <w:rFonts w:asciiTheme="minorHAnsi" w:hAnsiTheme="minorHAnsi" w:cstheme="minorHAnsi"/>
          <w:sz w:val="22"/>
          <w:szCs w:val="22"/>
        </w:rPr>
      </w:pPr>
      <w:r w:rsidRPr="00265D63">
        <w:rPr>
          <w:rFonts w:asciiTheme="minorHAnsi" w:hAnsiTheme="minorHAnsi" w:cstheme="minorHAnsi"/>
          <w:sz w:val="22"/>
          <w:szCs w:val="22"/>
        </w:rPr>
        <w:t>(</w:t>
      </w:r>
      <w:r w:rsidR="00857733" w:rsidRPr="00265D63">
        <w:rPr>
          <w:rFonts w:asciiTheme="minorHAnsi" w:hAnsiTheme="minorHAnsi" w:cstheme="minorHAnsi"/>
          <w:sz w:val="22"/>
          <w:szCs w:val="22"/>
        </w:rPr>
        <w:t>podpis i pieczęć</w:t>
      </w:r>
      <w:r w:rsidRPr="00265D63">
        <w:rPr>
          <w:rFonts w:asciiTheme="minorHAnsi" w:hAnsiTheme="minorHAnsi" w:cstheme="minorHAnsi"/>
          <w:sz w:val="22"/>
          <w:szCs w:val="22"/>
        </w:rPr>
        <w:t xml:space="preserve"> osoby uprawnionej do reprezentowania Zamawiającego)</w:t>
      </w:r>
    </w:p>
    <w:sectPr w:rsidR="00D976A6" w:rsidRPr="00265D63" w:rsidSect="0008740F">
      <w:headerReference w:type="default" r:id="rId10"/>
      <w:footerReference w:type="default" r:id="rId11"/>
      <w:headerReference w:type="first" r:id="rId12"/>
      <w:footerReference w:type="first" r:id="rId13"/>
      <w:pgSz w:w="11906" w:h="16838" w:code="9"/>
      <w:pgMar w:top="1451" w:right="1418" w:bottom="1418" w:left="1418" w:header="340" w:footer="97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197" w:rsidRDefault="006D7197">
      <w:r>
        <w:separator/>
      </w:r>
    </w:p>
  </w:endnote>
  <w:endnote w:type="continuationSeparator" w:id="0">
    <w:p w:rsidR="006D7197" w:rsidRDefault="006D7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Arial Unicode MS"/>
    <w:charset w:val="8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515" w:rsidRPr="00124D4A" w:rsidRDefault="008C5515" w:rsidP="00124D4A">
    <w:pPr>
      <w:pStyle w:val="Stopka"/>
    </w:pPr>
    <w:r>
      <w:rPr>
        <w:noProof/>
      </w:rPr>
      <w:drawing>
        <wp:anchor distT="0" distB="0" distL="114300" distR="114300" simplePos="0" relativeHeight="251655680" behindDoc="0" locked="0" layoutInCell="0" allowOverlap="1">
          <wp:simplePos x="0" y="0"/>
          <wp:positionH relativeFrom="page">
            <wp:align>center</wp:align>
          </wp:positionH>
          <wp:positionV relativeFrom="page">
            <wp:posOffset>9973310</wp:posOffset>
          </wp:positionV>
          <wp:extent cx="7023735" cy="194310"/>
          <wp:effectExtent l="0" t="0" r="5715" b="0"/>
          <wp:wrapNone/>
          <wp:docPr id="2" name="Obraz 30"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30" descr="listownik-mono-Pomorskie-FE-UMWP-UE-EFSI-RPO2014-2020-2015-stop"/>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DBF" w:rsidRDefault="00CE7DBF" w:rsidP="00CE7DBF">
    <w:pPr>
      <w:pStyle w:val="Stopka"/>
      <w:pBdr>
        <w:bottom w:val="single" w:sz="12" w:space="1" w:color="auto"/>
      </w:pBdr>
      <w:rPr>
        <w:sz w:val="20"/>
        <w:szCs w:val="20"/>
      </w:rPr>
    </w:pPr>
  </w:p>
  <w:p w:rsidR="00CE7DBF" w:rsidRDefault="00CE7DBF" w:rsidP="00CE7DBF">
    <w:pPr>
      <w:pStyle w:val="Stopka"/>
      <w:rPr>
        <w:sz w:val="20"/>
        <w:szCs w:val="20"/>
      </w:rPr>
    </w:pPr>
    <w:r w:rsidRPr="008250D4">
      <w:rPr>
        <w:noProof/>
        <w:sz w:val="20"/>
        <w:szCs w:val="20"/>
      </w:rPr>
      <w:drawing>
        <wp:anchor distT="0" distB="0" distL="114300" distR="114300" simplePos="0" relativeHeight="251656704" behindDoc="1" locked="0" layoutInCell="1" allowOverlap="1" wp14:anchorId="4954D36A" wp14:editId="563F5C87">
          <wp:simplePos x="0" y="0"/>
          <wp:positionH relativeFrom="column">
            <wp:posOffset>5412105</wp:posOffset>
          </wp:positionH>
          <wp:positionV relativeFrom="paragraph">
            <wp:posOffset>56515</wp:posOffset>
          </wp:positionV>
          <wp:extent cx="853440" cy="752475"/>
          <wp:effectExtent l="0" t="0" r="3810" b="9525"/>
          <wp:wrapTight wrapText="bothSides">
            <wp:wrapPolygon edited="0">
              <wp:start x="0" y="0"/>
              <wp:lineTo x="0" y="21327"/>
              <wp:lineTo x="21214" y="21327"/>
              <wp:lineTo x="21214" y="0"/>
              <wp:lineTo x="0" y="0"/>
            </wp:wrapPolygon>
          </wp:wrapTight>
          <wp:docPr id="1" name="Obraz 31" descr="C:\Users\stażystka\Documents\Kinga\LOGA\RPO WP 2014-2020\logo KARTU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1" descr="C:\Users\stażystka\Documents\Kinga\LOGA\RPO WP 2014-2020\logo KARTU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344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5515" w:rsidRPr="008250D4" w:rsidRDefault="00CE7DBF" w:rsidP="00CE7DBF">
    <w:pPr>
      <w:pStyle w:val="Stopka"/>
      <w:rPr>
        <w:sz w:val="20"/>
      </w:rPr>
    </w:pPr>
    <w:r w:rsidRPr="008250D4">
      <w:rPr>
        <w:sz w:val="20"/>
        <w:szCs w:val="20"/>
      </w:rPr>
      <w:t>Regionalny</w:t>
    </w:r>
    <w:r w:rsidRPr="008250D4">
      <w:rPr>
        <w:sz w:val="20"/>
      </w:rPr>
      <w:t xml:space="preserve"> Program Operacyjny Województwa Pomorskiego na lata 2014 - 2020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197" w:rsidRDefault="006D7197">
      <w:r>
        <w:separator/>
      </w:r>
    </w:p>
  </w:footnote>
  <w:footnote w:type="continuationSeparator" w:id="0">
    <w:p w:rsidR="006D7197" w:rsidRDefault="006D7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515" w:rsidRDefault="008C5515">
    <w:pPr>
      <w:pStyle w:val="Nagwek"/>
    </w:pPr>
    <w:r>
      <w:rPr>
        <w:noProof/>
      </w:rPr>
      <w:drawing>
        <wp:anchor distT="0" distB="0" distL="114300" distR="114300" simplePos="0" relativeHeight="251659776" behindDoc="0" locked="0" layoutInCell="0" allowOverlap="1">
          <wp:simplePos x="0" y="0"/>
          <wp:positionH relativeFrom="page">
            <wp:posOffset>268605</wp:posOffset>
          </wp:positionH>
          <wp:positionV relativeFrom="page">
            <wp:posOffset>80645</wp:posOffset>
          </wp:positionV>
          <wp:extent cx="7019925" cy="752475"/>
          <wp:effectExtent l="0" t="0" r="9525" b="9525"/>
          <wp:wrapNone/>
          <wp:docPr id="5" name="Obraz 51" descr="listownik-mono-Pomorskie-FE-UMWP-UE-EFRR-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descr="listownik-mono-Pomorskie-FE-UMWP-UE-EFRR-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515" w:rsidRDefault="008C5515">
    <w:pPr>
      <w:pStyle w:val="Nagwek"/>
    </w:pPr>
    <w:r>
      <w:rPr>
        <w:noProof/>
      </w:rPr>
      <w:drawing>
        <wp:anchor distT="0" distB="0" distL="114300" distR="114300" simplePos="0" relativeHeight="251657728" behindDoc="0" locked="0" layoutInCell="0" allowOverlap="1">
          <wp:simplePos x="0" y="0"/>
          <wp:positionH relativeFrom="page">
            <wp:posOffset>265430</wp:posOffset>
          </wp:positionH>
          <wp:positionV relativeFrom="page">
            <wp:posOffset>52070</wp:posOffset>
          </wp:positionV>
          <wp:extent cx="7019925" cy="752475"/>
          <wp:effectExtent l="0" t="0" r="9525" b="9525"/>
          <wp:wrapNone/>
          <wp:docPr id="3" name="Obraz 51" descr="listownik-mono-Pomorskie-FE-UMWP-UE-EFRR-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descr="listownik-mono-Pomorskie-FE-UMWP-UE-EFRR-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87A75E6"/>
    <w:lvl w:ilvl="0">
      <w:numFmt w:val="bullet"/>
      <w:lvlText w:val="*"/>
      <w:lvlJc w:val="left"/>
    </w:lvl>
  </w:abstractNum>
  <w:abstractNum w:abstractNumId="1">
    <w:nsid w:val="00A03697"/>
    <w:multiLevelType w:val="hybridMultilevel"/>
    <w:tmpl w:val="053E8A8E"/>
    <w:lvl w:ilvl="0" w:tplc="E24ADD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2E2563F"/>
    <w:multiLevelType w:val="hybridMultilevel"/>
    <w:tmpl w:val="DC22AF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BB6583"/>
    <w:multiLevelType w:val="hybridMultilevel"/>
    <w:tmpl w:val="1A242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5D324E"/>
    <w:multiLevelType w:val="hybridMultilevel"/>
    <w:tmpl w:val="3A58C476"/>
    <w:lvl w:ilvl="0" w:tplc="A0FEAE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1936350"/>
    <w:multiLevelType w:val="hybridMultilevel"/>
    <w:tmpl w:val="198204D0"/>
    <w:lvl w:ilvl="0" w:tplc="E1F63FC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63793E"/>
    <w:multiLevelType w:val="hybridMultilevel"/>
    <w:tmpl w:val="0FB8463E"/>
    <w:lvl w:ilvl="0" w:tplc="E24ADD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9FD3799"/>
    <w:multiLevelType w:val="hybridMultilevel"/>
    <w:tmpl w:val="43DE0B24"/>
    <w:lvl w:ilvl="0" w:tplc="E24ADD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A2C363C"/>
    <w:multiLevelType w:val="hybridMultilevel"/>
    <w:tmpl w:val="092EAA36"/>
    <w:lvl w:ilvl="0" w:tplc="DF681424">
      <w:start w:val="3"/>
      <w:numFmt w:val="decimal"/>
      <w:lvlText w:val="%1."/>
      <w:lvlJc w:val="left"/>
      <w:pPr>
        <w:ind w:left="785" w:hanging="360"/>
      </w:pPr>
      <w:rPr>
        <w:rFonts w:hint="default"/>
        <w:b w:val="0"/>
      </w:r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9">
    <w:nsid w:val="1C0C34A8"/>
    <w:multiLevelType w:val="hybridMultilevel"/>
    <w:tmpl w:val="C09A82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C3251E3"/>
    <w:multiLevelType w:val="hybridMultilevel"/>
    <w:tmpl w:val="8CA2B9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1E2037"/>
    <w:multiLevelType w:val="hybridMultilevel"/>
    <w:tmpl w:val="13A4D06E"/>
    <w:lvl w:ilvl="0" w:tplc="E24ADD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B673887"/>
    <w:multiLevelType w:val="hybridMultilevel"/>
    <w:tmpl w:val="B68801BA"/>
    <w:lvl w:ilvl="0" w:tplc="E24ADD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0F56C8B"/>
    <w:multiLevelType w:val="hybridMultilevel"/>
    <w:tmpl w:val="A5867148"/>
    <w:lvl w:ilvl="0" w:tplc="7018C34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5500691"/>
    <w:multiLevelType w:val="multilevel"/>
    <w:tmpl w:val="154EB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371F7012"/>
    <w:multiLevelType w:val="hybridMultilevel"/>
    <w:tmpl w:val="1C401BC8"/>
    <w:lvl w:ilvl="0" w:tplc="A0FEAE1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AA218D"/>
    <w:multiLevelType w:val="hybridMultilevel"/>
    <w:tmpl w:val="B8040D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8FA1ACC"/>
    <w:multiLevelType w:val="multilevel"/>
    <w:tmpl w:val="7BEC73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9732451"/>
    <w:multiLevelType w:val="multilevel"/>
    <w:tmpl w:val="C452F8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504D654A"/>
    <w:multiLevelType w:val="hybridMultilevel"/>
    <w:tmpl w:val="49B4E1AA"/>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68039CC"/>
    <w:multiLevelType w:val="hybridMultilevel"/>
    <w:tmpl w:val="00F04BB4"/>
    <w:lvl w:ilvl="0" w:tplc="E24ADD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72C5E7E"/>
    <w:multiLevelType w:val="hybridMultilevel"/>
    <w:tmpl w:val="98BC14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DF51BDD"/>
    <w:multiLevelType w:val="hybridMultilevel"/>
    <w:tmpl w:val="6C86B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18D6C01"/>
    <w:multiLevelType w:val="hybridMultilevel"/>
    <w:tmpl w:val="62DE372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9AC1474"/>
    <w:multiLevelType w:val="hybridMultilevel"/>
    <w:tmpl w:val="96A4B38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24"/>
  </w:num>
  <w:num w:numId="4">
    <w:abstractNumId w:val="21"/>
  </w:num>
  <w:num w:numId="5">
    <w:abstractNumId w:val="18"/>
  </w:num>
  <w:num w:numId="6">
    <w:abstractNumId w:val="17"/>
  </w:num>
  <w:num w:numId="7">
    <w:abstractNumId w:val="14"/>
  </w:num>
  <w:num w:numId="8">
    <w:abstractNumId w:val="7"/>
  </w:num>
  <w:num w:numId="9">
    <w:abstractNumId w:val="12"/>
  </w:num>
  <w:num w:numId="10">
    <w:abstractNumId w:val="1"/>
  </w:num>
  <w:num w:numId="11">
    <w:abstractNumId w:val="6"/>
  </w:num>
  <w:num w:numId="12">
    <w:abstractNumId w:val="20"/>
  </w:num>
  <w:num w:numId="13">
    <w:abstractNumId w:val="11"/>
  </w:num>
  <w:num w:numId="14">
    <w:abstractNumId w:val="9"/>
  </w:num>
  <w:num w:numId="15">
    <w:abstractNumId w:val="15"/>
  </w:num>
  <w:num w:numId="16">
    <w:abstractNumId w:val="16"/>
  </w:num>
  <w:num w:numId="17">
    <w:abstractNumId w:val="3"/>
  </w:num>
  <w:num w:numId="18">
    <w:abstractNumId w:val="22"/>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8"/>
  </w:num>
  <w:num w:numId="21">
    <w:abstractNumId w:val="5"/>
  </w:num>
  <w:num w:numId="22">
    <w:abstractNumId w:val="4"/>
  </w:num>
  <w:num w:numId="23">
    <w:abstractNumId w:val="10"/>
  </w:num>
  <w:num w:numId="24">
    <w:abstractNumId w:val="13"/>
  </w:num>
  <w:num w:numId="25">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tersa">
    <w15:presenceInfo w15:providerId="None" w15:userId="a.ter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E4C"/>
    <w:rsid w:val="00002274"/>
    <w:rsid w:val="0000562E"/>
    <w:rsid w:val="00005FA9"/>
    <w:rsid w:val="00007143"/>
    <w:rsid w:val="0001537C"/>
    <w:rsid w:val="00032C88"/>
    <w:rsid w:val="00034091"/>
    <w:rsid w:val="000470B5"/>
    <w:rsid w:val="000554F7"/>
    <w:rsid w:val="00061F20"/>
    <w:rsid w:val="00075E4C"/>
    <w:rsid w:val="00077ADC"/>
    <w:rsid w:val="00080D83"/>
    <w:rsid w:val="0008740F"/>
    <w:rsid w:val="00095EB1"/>
    <w:rsid w:val="000B5E09"/>
    <w:rsid w:val="000D283E"/>
    <w:rsid w:val="000E10B7"/>
    <w:rsid w:val="000E3C25"/>
    <w:rsid w:val="00100026"/>
    <w:rsid w:val="0010266C"/>
    <w:rsid w:val="001028E4"/>
    <w:rsid w:val="00105436"/>
    <w:rsid w:val="00115888"/>
    <w:rsid w:val="001233D6"/>
    <w:rsid w:val="00124D4A"/>
    <w:rsid w:val="001304E7"/>
    <w:rsid w:val="00130B23"/>
    <w:rsid w:val="00134D2D"/>
    <w:rsid w:val="00152FAB"/>
    <w:rsid w:val="00153AA6"/>
    <w:rsid w:val="0016731D"/>
    <w:rsid w:val="00170DE4"/>
    <w:rsid w:val="0017538E"/>
    <w:rsid w:val="00184A27"/>
    <w:rsid w:val="00197DDA"/>
    <w:rsid w:val="001B210F"/>
    <w:rsid w:val="001C2456"/>
    <w:rsid w:val="001D190E"/>
    <w:rsid w:val="001E3A54"/>
    <w:rsid w:val="001F1646"/>
    <w:rsid w:val="001F204A"/>
    <w:rsid w:val="001F5021"/>
    <w:rsid w:val="00202495"/>
    <w:rsid w:val="00214FF4"/>
    <w:rsid w:val="00226BC1"/>
    <w:rsid w:val="00227FF8"/>
    <w:rsid w:val="0023207D"/>
    <w:rsid w:val="002341D1"/>
    <w:rsid w:val="00234459"/>
    <w:rsid w:val="00241C1F"/>
    <w:rsid w:val="002425AE"/>
    <w:rsid w:val="00245465"/>
    <w:rsid w:val="00261E40"/>
    <w:rsid w:val="00265D61"/>
    <w:rsid w:val="00265D63"/>
    <w:rsid w:val="00273E1A"/>
    <w:rsid w:val="002753D1"/>
    <w:rsid w:val="0027583A"/>
    <w:rsid w:val="00277CA5"/>
    <w:rsid w:val="00286BEF"/>
    <w:rsid w:val="00295C31"/>
    <w:rsid w:val="002A3E2D"/>
    <w:rsid w:val="002B67F6"/>
    <w:rsid w:val="002C0CC2"/>
    <w:rsid w:val="002C346F"/>
    <w:rsid w:val="002C6347"/>
    <w:rsid w:val="002E3669"/>
    <w:rsid w:val="003065F7"/>
    <w:rsid w:val="00315901"/>
    <w:rsid w:val="00320AAC"/>
    <w:rsid w:val="00325198"/>
    <w:rsid w:val="0035482A"/>
    <w:rsid w:val="003619F2"/>
    <w:rsid w:val="00365820"/>
    <w:rsid w:val="00385E44"/>
    <w:rsid w:val="00390BDC"/>
    <w:rsid w:val="00393C7E"/>
    <w:rsid w:val="003963D9"/>
    <w:rsid w:val="003A7886"/>
    <w:rsid w:val="003C554F"/>
    <w:rsid w:val="003D09EA"/>
    <w:rsid w:val="003D78A8"/>
    <w:rsid w:val="003E2E31"/>
    <w:rsid w:val="003F2054"/>
    <w:rsid w:val="00400368"/>
    <w:rsid w:val="0040149C"/>
    <w:rsid w:val="00414478"/>
    <w:rsid w:val="00441B73"/>
    <w:rsid w:val="0044322F"/>
    <w:rsid w:val="00446723"/>
    <w:rsid w:val="00450899"/>
    <w:rsid w:val="00462555"/>
    <w:rsid w:val="00477C7C"/>
    <w:rsid w:val="0048092B"/>
    <w:rsid w:val="00482D27"/>
    <w:rsid w:val="00490565"/>
    <w:rsid w:val="00492BD3"/>
    <w:rsid w:val="00494D53"/>
    <w:rsid w:val="004A67CE"/>
    <w:rsid w:val="004B0324"/>
    <w:rsid w:val="004B1C66"/>
    <w:rsid w:val="004B20C4"/>
    <w:rsid w:val="004B6AA4"/>
    <w:rsid w:val="004B70BD"/>
    <w:rsid w:val="004B71E3"/>
    <w:rsid w:val="004B7E02"/>
    <w:rsid w:val="004C7399"/>
    <w:rsid w:val="004E0543"/>
    <w:rsid w:val="004E3203"/>
    <w:rsid w:val="005047BF"/>
    <w:rsid w:val="00506DBA"/>
    <w:rsid w:val="00517F73"/>
    <w:rsid w:val="0052111D"/>
    <w:rsid w:val="00523EE3"/>
    <w:rsid w:val="0053123A"/>
    <w:rsid w:val="00531E66"/>
    <w:rsid w:val="00554BD3"/>
    <w:rsid w:val="005555CF"/>
    <w:rsid w:val="005644BE"/>
    <w:rsid w:val="005760A9"/>
    <w:rsid w:val="00594464"/>
    <w:rsid w:val="0059592E"/>
    <w:rsid w:val="005B0D56"/>
    <w:rsid w:val="005B12C7"/>
    <w:rsid w:val="005C4683"/>
    <w:rsid w:val="005C552A"/>
    <w:rsid w:val="005D414B"/>
    <w:rsid w:val="005D7175"/>
    <w:rsid w:val="005E1119"/>
    <w:rsid w:val="00600E87"/>
    <w:rsid w:val="006026FF"/>
    <w:rsid w:val="00622781"/>
    <w:rsid w:val="00640BFF"/>
    <w:rsid w:val="006573A7"/>
    <w:rsid w:val="00661481"/>
    <w:rsid w:val="00666A8C"/>
    <w:rsid w:val="0067567C"/>
    <w:rsid w:val="0068059B"/>
    <w:rsid w:val="0069621B"/>
    <w:rsid w:val="006B16F6"/>
    <w:rsid w:val="006B4267"/>
    <w:rsid w:val="006B4C2D"/>
    <w:rsid w:val="006C6882"/>
    <w:rsid w:val="006D39FF"/>
    <w:rsid w:val="006D7197"/>
    <w:rsid w:val="006D7CEE"/>
    <w:rsid w:val="006F209E"/>
    <w:rsid w:val="006F5E17"/>
    <w:rsid w:val="007055C5"/>
    <w:rsid w:val="00705757"/>
    <w:rsid w:val="0071344A"/>
    <w:rsid w:val="007247E2"/>
    <w:rsid w:val="00727F94"/>
    <w:rsid w:val="007337EB"/>
    <w:rsid w:val="00745D18"/>
    <w:rsid w:val="007519E4"/>
    <w:rsid w:val="00771753"/>
    <w:rsid w:val="00772286"/>
    <w:rsid w:val="00776530"/>
    <w:rsid w:val="00791E8E"/>
    <w:rsid w:val="0079710D"/>
    <w:rsid w:val="007A0109"/>
    <w:rsid w:val="007A164E"/>
    <w:rsid w:val="007A68F6"/>
    <w:rsid w:val="007B2500"/>
    <w:rsid w:val="007B2A74"/>
    <w:rsid w:val="007B330A"/>
    <w:rsid w:val="007D3D80"/>
    <w:rsid w:val="007D4F61"/>
    <w:rsid w:val="007D61D6"/>
    <w:rsid w:val="007E1B19"/>
    <w:rsid w:val="007E6010"/>
    <w:rsid w:val="007E6E2B"/>
    <w:rsid w:val="007F18B3"/>
    <w:rsid w:val="007F3623"/>
    <w:rsid w:val="007F471C"/>
    <w:rsid w:val="00805367"/>
    <w:rsid w:val="0082503F"/>
    <w:rsid w:val="008250D4"/>
    <w:rsid w:val="00827311"/>
    <w:rsid w:val="008344E1"/>
    <w:rsid w:val="00834BB4"/>
    <w:rsid w:val="00835187"/>
    <w:rsid w:val="0084092A"/>
    <w:rsid w:val="00841F39"/>
    <w:rsid w:val="00842618"/>
    <w:rsid w:val="00857733"/>
    <w:rsid w:val="00873501"/>
    <w:rsid w:val="00876326"/>
    <w:rsid w:val="008847C5"/>
    <w:rsid w:val="00884CB4"/>
    <w:rsid w:val="00891E77"/>
    <w:rsid w:val="00892CFA"/>
    <w:rsid w:val="008945D9"/>
    <w:rsid w:val="008947F5"/>
    <w:rsid w:val="00896858"/>
    <w:rsid w:val="008B0940"/>
    <w:rsid w:val="008B0F21"/>
    <w:rsid w:val="008B6BD0"/>
    <w:rsid w:val="008C5515"/>
    <w:rsid w:val="008C6822"/>
    <w:rsid w:val="008E1CC1"/>
    <w:rsid w:val="008E302E"/>
    <w:rsid w:val="008E452C"/>
    <w:rsid w:val="008E7D08"/>
    <w:rsid w:val="008F0E3B"/>
    <w:rsid w:val="008F4F55"/>
    <w:rsid w:val="008F71C8"/>
    <w:rsid w:val="009057B5"/>
    <w:rsid w:val="00905F30"/>
    <w:rsid w:val="00920D39"/>
    <w:rsid w:val="00921DF2"/>
    <w:rsid w:val="00930CA2"/>
    <w:rsid w:val="00934668"/>
    <w:rsid w:val="00937020"/>
    <w:rsid w:val="00954055"/>
    <w:rsid w:val="00961A09"/>
    <w:rsid w:val="00971ABC"/>
    <w:rsid w:val="00976551"/>
    <w:rsid w:val="00993B53"/>
    <w:rsid w:val="009A3938"/>
    <w:rsid w:val="009C3847"/>
    <w:rsid w:val="009C4223"/>
    <w:rsid w:val="009C7548"/>
    <w:rsid w:val="009D71C1"/>
    <w:rsid w:val="009E235B"/>
    <w:rsid w:val="009E4142"/>
    <w:rsid w:val="009E76DB"/>
    <w:rsid w:val="009F1C88"/>
    <w:rsid w:val="009F2CF0"/>
    <w:rsid w:val="00A02F97"/>
    <w:rsid w:val="00A0350F"/>
    <w:rsid w:val="00A04690"/>
    <w:rsid w:val="00A04BF3"/>
    <w:rsid w:val="00A16A66"/>
    <w:rsid w:val="00A21B5B"/>
    <w:rsid w:val="00A3278F"/>
    <w:rsid w:val="00A40DD3"/>
    <w:rsid w:val="00A4568D"/>
    <w:rsid w:val="00A61FE2"/>
    <w:rsid w:val="00A8311B"/>
    <w:rsid w:val="00A83F75"/>
    <w:rsid w:val="00A85CBD"/>
    <w:rsid w:val="00A86239"/>
    <w:rsid w:val="00AB3330"/>
    <w:rsid w:val="00AB508E"/>
    <w:rsid w:val="00AB530D"/>
    <w:rsid w:val="00AB7480"/>
    <w:rsid w:val="00AC3013"/>
    <w:rsid w:val="00AD1EFE"/>
    <w:rsid w:val="00AE13B5"/>
    <w:rsid w:val="00AE3039"/>
    <w:rsid w:val="00AE6279"/>
    <w:rsid w:val="00AF0EDF"/>
    <w:rsid w:val="00B01F08"/>
    <w:rsid w:val="00B02A2A"/>
    <w:rsid w:val="00B04743"/>
    <w:rsid w:val="00B04925"/>
    <w:rsid w:val="00B05386"/>
    <w:rsid w:val="00B16513"/>
    <w:rsid w:val="00B16E8F"/>
    <w:rsid w:val="00B26F30"/>
    <w:rsid w:val="00B30401"/>
    <w:rsid w:val="00B37440"/>
    <w:rsid w:val="00B47E82"/>
    <w:rsid w:val="00B5689F"/>
    <w:rsid w:val="00B6637D"/>
    <w:rsid w:val="00B746B1"/>
    <w:rsid w:val="00B80841"/>
    <w:rsid w:val="00B83CE9"/>
    <w:rsid w:val="00BB76D0"/>
    <w:rsid w:val="00BC3637"/>
    <w:rsid w:val="00BC363C"/>
    <w:rsid w:val="00BD14F8"/>
    <w:rsid w:val="00BE1896"/>
    <w:rsid w:val="00BE5CFD"/>
    <w:rsid w:val="00BF050F"/>
    <w:rsid w:val="00BF0C31"/>
    <w:rsid w:val="00BF2F1B"/>
    <w:rsid w:val="00BF4EFF"/>
    <w:rsid w:val="00C01B93"/>
    <w:rsid w:val="00C10CA4"/>
    <w:rsid w:val="00C12040"/>
    <w:rsid w:val="00C27FDF"/>
    <w:rsid w:val="00C32CCF"/>
    <w:rsid w:val="00C44FCB"/>
    <w:rsid w:val="00C56153"/>
    <w:rsid w:val="00C60806"/>
    <w:rsid w:val="00C62C24"/>
    <w:rsid w:val="00C635B6"/>
    <w:rsid w:val="00C676C2"/>
    <w:rsid w:val="00C82323"/>
    <w:rsid w:val="00CA5CBD"/>
    <w:rsid w:val="00CA78CA"/>
    <w:rsid w:val="00CB22D8"/>
    <w:rsid w:val="00CB3485"/>
    <w:rsid w:val="00CB3520"/>
    <w:rsid w:val="00CB40C3"/>
    <w:rsid w:val="00CE005B"/>
    <w:rsid w:val="00CE0428"/>
    <w:rsid w:val="00CE0AB6"/>
    <w:rsid w:val="00CE7DBF"/>
    <w:rsid w:val="00D0361A"/>
    <w:rsid w:val="00D03B68"/>
    <w:rsid w:val="00D30ADD"/>
    <w:rsid w:val="00D3430C"/>
    <w:rsid w:val="00D40506"/>
    <w:rsid w:val="00D40797"/>
    <w:rsid w:val="00D43265"/>
    <w:rsid w:val="00D43A0D"/>
    <w:rsid w:val="00D46867"/>
    <w:rsid w:val="00D50E73"/>
    <w:rsid w:val="00D526F3"/>
    <w:rsid w:val="00D52BD5"/>
    <w:rsid w:val="00D640A0"/>
    <w:rsid w:val="00D976A6"/>
    <w:rsid w:val="00DA2034"/>
    <w:rsid w:val="00DA367D"/>
    <w:rsid w:val="00DC18DF"/>
    <w:rsid w:val="00DC733E"/>
    <w:rsid w:val="00DD1CB0"/>
    <w:rsid w:val="00DD3E5D"/>
    <w:rsid w:val="00DE6942"/>
    <w:rsid w:val="00DF11C1"/>
    <w:rsid w:val="00DF1354"/>
    <w:rsid w:val="00DF19C9"/>
    <w:rsid w:val="00DF57BE"/>
    <w:rsid w:val="00E00BD5"/>
    <w:rsid w:val="00E0223C"/>
    <w:rsid w:val="00E06500"/>
    <w:rsid w:val="00E07447"/>
    <w:rsid w:val="00E07FEE"/>
    <w:rsid w:val="00E1330E"/>
    <w:rsid w:val="00E139FE"/>
    <w:rsid w:val="00E14E39"/>
    <w:rsid w:val="00E2610A"/>
    <w:rsid w:val="00E2699A"/>
    <w:rsid w:val="00E37BED"/>
    <w:rsid w:val="00E5196D"/>
    <w:rsid w:val="00E57060"/>
    <w:rsid w:val="00E63F78"/>
    <w:rsid w:val="00E7652A"/>
    <w:rsid w:val="00E85B18"/>
    <w:rsid w:val="00E87616"/>
    <w:rsid w:val="00E8768A"/>
    <w:rsid w:val="00E97905"/>
    <w:rsid w:val="00EA5C16"/>
    <w:rsid w:val="00EB0F24"/>
    <w:rsid w:val="00EC6603"/>
    <w:rsid w:val="00ED5B59"/>
    <w:rsid w:val="00EE1C4C"/>
    <w:rsid w:val="00EF000D"/>
    <w:rsid w:val="00EF0D56"/>
    <w:rsid w:val="00F04D67"/>
    <w:rsid w:val="00F2774C"/>
    <w:rsid w:val="00F329E2"/>
    <w:rsid w:val="00F545A3"/>
    <w:rsid w:val="00F547B2"/>
    <w:rsid w:val="00F65CD6"/>
    <w:rsid w:val="00F7678D"/>
    <w:rsid w:val="00F92482"/>
    <w:rsid w:val="00F97837"/>
    <w:rsid w:val="00FA25DA"/>
    <w:rsid w:val="00FB5706"/>
    <w:rsid w:val="00FB75A0"/>
    <w:rsid w:val="00FC6B62"/>
    <w:rsid w:val="00FC778B"/>
    <w:rsid w:val="00FE445E"/>
    <w:rsid w:val="00FF2CE5"/>
    <w:rsid w:val="00FF523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1119"/>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semiHidden/>
    <w:unhideWhenUsed/>
    <w:rsid w:val="00CB22D8"/>
    <w:rPr>
      <w:rFonts w:ascii="Segoe UI" w:hAnsi="Segoe UI" w:cs="Segoe UI"/>
      <w:sz w:val="18"/>
      <w:szCs w:val="18"/>
    </w:rPr>
  </w:style>
  <w:style w:type="character" w:customStyle="1" w:styleId="TekstdymkaZnak">
    <w:name w:val="Tekst dymka Znak"/>
    <w:link w:val="Tekstdymka"/>
    <w:semiHidden/>
    <w:rsid w:val="00CB22D8"/>
    <w:rPr>
      <w:rFonts w:ascii="Segoe UI" w:hAnsi="Segoe UI" w:cs="Segoe UI"/>
      <w:sz w:val="18"/>
      <w:szCs w:val="18"/>
    </w:rPr>
  </w:style>
  <w:style w:type="table" w:styleId="Tabela-Siatka">
    <w:name w:val="Table Grid"/>
    <w:basedOn w:val="Standardowy"/>
    <w:rsid w:val="00275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08740F"/>
    <w:rPr>
      <w:b/>
      <w:bCs/>
    </w:rPr>
  </w:style>
  <w:style w:type="paragraph" w:styleId="Akapitzlist">
    <w:name w:val="List Paragraph"/>
    <w:basedOn w:val="Normalny"/>
    <w:uiPriority w:val="34"/>
    <w:qFormat/>
    <w:rsid w:val="0008740F"/>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D640A0"/>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1119"/>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semiHidden/>
    <w:unhideWhenUsed/>
    <w:rsid w:val="00CB22D8"/>
    <w:rPr>
      <w:rFonts w:ascii="Segoe UI" w:hAnsi="Segoe UI" w:cs="Segoe UI"/>
      <w:sz w:val="18"/>
      <w:szCs w:val="18"/>
    </w:rPr>
  </w:style>
  <w:style w:type="character" w:customStyle="1" w:styleId="TekstdymkaZnak">
    <w:name w:val="Tekst dymka Znak"/>
    <w:link w:val="Tekstdymka"/>
    <w:semiHidden/>
    <w:rsid w:val="00CB22D8"/>
    <w:rPr>
      <w:rFonts w:ascii="Segoe UI" w:hAnsi="Segoe UI" w:cs="Segoe UI"/>
      <w:sz w:val="18"/>
      <w:szCs w:val="18"/>
    </w:rPr>
  </w:style>
  <w:style w:type="table" w:styleId="Tabela-Siatka">
    <w:name w:val="Table Grid"/>
    <w:basedOn w:val="Standardowy"/>
    <w:rsid w:val="00275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08740F"/>
    <w:rPr>
      <w:b/>
      <w:bCs/>
    </w:rPr>
  </w:style>
  <w:style w:type="paragraph" w:styleId="Akapitzlist">
    <w:name w:val="List Paragraph"/>
    <w:basedOn w:val="Normalny"/>
    <w:uiPriority w:val="34"/>
    <w:qFormat/>
    <w:rsid w:val="0008740F"/>
    <w:pPr>
      <w:spacing w:after="160" w:line="259" w:lineRule="auto"/>
      <w:ind w:left="720"/>
      <w:contextualSpacing/>
    </w:pPr>
    <w:rPr>
      <w:rFonts w:ascii="Calibri" w:eastAsia="Calibri" w:hAnsi="Calibri"/>
      <w:sz w:val="22"/>
      <w:szCs w:val="22"/>
      <w:lang w:eastAsia="en-US"/>
    </w:rPr>
  </w:style>
  <w:style w:type="character" w:styleId="Hipercze">
    <w:name w:val="Hyperlink"/>
    <w:unhideWhenUsed/>
    <w:rsid w:val="00D640A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809044">
      <w:bodyDiv w:val="1"/>
      <w:marLeft w:val="0"/>
      <w:marRight w:val="0"/>
      <w:marTop w:val="0"/>
      <w:marBottom w:val="0"/>
      <w:divBdr>
        <w:top w:val="none" w:sz="0" w:space="0" w:color="auto"/>
        <w:left w:val="none" w:sz="0" w:space="0" w:color="auto"/>
        <w:bottom w:val="none" w:sz="0" w:space="0" w:color="auto"/>
        <w:right w:val="none" w:sz="0" w:space="0" w:color="auto"/>
      </w:divBdr>
      <w:divsChild>
        <w:div w:id="109593722">
          <w:marLeft w:val="0"/>
          <w:marRight w:val="0"/>
          <w:marTop w:val="0"/>
          <w:marBottom w:val="0"/>
          <w:divBdr>
            <w:top w:val="none" w:sz="0" w:space="0" w:color="auto"/>
            <w:left w:val="none" w:sz="0" w:space="0" w:color="auto"/>
            <w:bottom w:val="none" w:sz="0" w:space="0" w:color="auto"/>
            <w:right w:val="none" w:sz="0" w:space="0" w:color="auto"/>
          </w:divBdr>
        </w:div>
      </w:divsChild>
    </w:div>
    <w:div w:id="632760123">
      <w:bodyDiv w:val="1"/>
      <w:marLeft w:val="0"/>
      <w:marRight w:val="0"/>
      <w:marTop w:val="0"/>
      <w:marBottom w:val="0"/>
      <w:divBdr>
        <w:top w:val="none" w:sz="0" w:space="0" w:color="auto"/>
        <w:left w:val="none" w:sz="0" w:space="0" w:color="auto"/>
        <w:bottom w:val="none" w:sz="0" w:space="0" w:color="auto"/>
        <w:right w:val="none" w:sz="0" w:space="0" w:color="auto"/>
      </w:divBdr>
    </w:div>
    <w:div w:id="1584216087">
      <w:bodyDiv w:val="1"/>
      <w:marLeft w:val="0"/>
      <w:marRight w:val="0"/>
      <w:marTop w:val="0"/>
      <w:marBottom w:val="0"/>
      <w:divBdr>
        <w:top w:val="none" w:sz="0" w:space="0" w:color="auto"/>
        <w:left w:val="none" w:sz="0" w:space="0" w:color="auto"/>
        <w:bottom w:val="none" w:sz="0" w:space="0" w:color="auto"/>
        <w:right w:val="none" w:sz="0" w:space="0" w:color="auto"/>
      </w:divBdr>
      <w:divsChild>
        <w:div w:id="1344286158">
          <w:marLeft w:val="0"/>
          <w:marRight w:val="0"/>
          <w:marTop w:val="0"/>
          <w:marBottom w:val="0"/>
          <w:divBdr>
            <w:top w:val="none" w:sz="0" w:space="0" w:color="auto"/>
            <w:left w:val="none" w:sz="0" w:space="0" w:color="auto"/>
            <w:bottom w:val="none" w:sz="0" w:space="0" w:color="auto"/>
            <w:right w:val="none" w:sz="0" w:space="0" w:color="auto"/>
          </w:divBdr>
          <w:divsChild>
            <w:div w:id="3871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arbara.starczewska@cbi24.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322;a&#347;ciciel\Downloads\listownik-Pomorskie-FE-UMWP-UE-EFRR-RPO2014-2020-2015%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97A79-2FD7-4A76-82C2-FE419B740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listownik-Pomorskie-FE-UMWP-UE-EFRR-RPO2014-2020-2015 (2).dot</Template>
  <TotalTime>53</TotalTime>
  <Pages>4</Pages>
  <Words>1285</Words>
  <Characters>7713</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8981</CharactersWithSpaces>
  <SharedDoc>false</SharedDoc>
  <HLinks>
    <vt:vector size="12" baseType="variant">
      <vt:variant>
        <vt:i4>4063250</vt:i4>
      </vt:variant>
      <vt:variant>
        <vt:i4>3</vt:i4>
      </vt:variant>
      <vt:variant>
        <vt:i4>0</vt:i4>
      </vt:variant>
      <vt:variant>
        <vt:i4>5</vt:i4>
      </vt:variant>
      <vt:variant>
        <vt:lpwstr>mailto:k.kocent@poczta.kartuzy.pl</vt:lpwstr>
      </vt:variant>
      <vt:variant>
        <vt:lpwstr/>
      </vt:variant>
      <vt:variant>
        <vt:i4>6488084</vt:i4>
      </vt:variant>
      <vt:variant>
        <vt:i4>0</vt:i4>
      </vt:variant>
      <vt:variant>
        <vt:i4>0</vt:i4>
      </vt:variant>
      <vt:variant>
        <vt:i4>5</vt:i4>
      </vt:variant>
      <vt:variant>
        <vt:lpwstr>mailto:rewitalizacja@poczta.kartuzy.pl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m.szroeder</cp:lastModifiedBy>
  <cp:revision>18</cp:revision>
  <cp:lastPrinted>2021-01-18T12:34:00Z</cp:lastPrinted>
  <dcterms:created xsi:type="dcterms:W3CDTF">2021-01-07T10:17:00Z</dcterms:created>
  <dcterms:modified xsi:type="dcterms:W3CDTF">2021-01-18T13:02:00Z</dcterms:modified>
</cp:coreProperties>
</file>